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C9BE8">
      <w:pPr>
        <w:pStyle w:val="2"/>
        <w:spacing w:before="165" w:line="304" w:lineRule="auto"/>
        <w:ind w:left="3789" w:right="1142" w:hanging="2646"/>
        <w:outlineLvl w:val="0"/>
        <w:rPr>
          <w:rFonts w:hint="eastAsia"/>
          <w:b/>
          <w:bCs/>
          <w:color w:val="333333"/>
          <w:spacing w:val="7"/>
          <w:sz w:val="30"/>
          <w:szCs w:val="30"/>
          <w:lang w:eastAsia="zh-CN"/>
        </w:rPr>
      </w:pPr>
      <w:r>
        <w:rPr>
          <w:rFonts w:hint="eastAsia"/>
          <w:b/>
          <w:bCs/>
          <w:color w:val="333333"/>
          <w:spacing w:val="7"/>
          <w:sz w:val="30"/>
          <w:szCs w:val="30"/>
          <w:lang w:eastAsia="zh-CN"/>
        </w:rPr>
        <w:t>江苏城安管网技术有限公司高企服务项目</w:t>
      </w:r>
    </w:p>
    <w:p w14:paraId="5DDB3DE9">
      <w:pPr>
        <w:pStyle w:val="2"/>
        <w:spacing w:before="165" w:line="304" w:lineRule="auto"/>
        <w:ind w:left="3821" w:leftChars="1281" w:right="1142" w:hanging="1131" w:hangingChars="359"/>
        <w:outlineLvl w:val="0"/>
        <w:rPr>
          <w:rFonts w:hint="eastAsia"/>
          <w:b/>
          <w:bCs/>
          <w:color w:val="333333"/>
          <w:spacing w:val="7"/>
          <w:sz w:val="30"/>
          <w:szCs w:val="30"/>
          <w:lang w:eastAsia="zh-CN"/>
        </w:rPr>
      </w:pPr>
      <w:r>
        <w:rPr>
          <w:rFonts w:hint="eastAsia"/>
          <w:b/>
          <w:bCs/>
          <w:color w:val="333333"/>
          <w:spacing w:val="7"/>
          <w:sz w:val="30"/>
          <w:szCs w:val="30"/>
          <w:lang w:val="en-US" w:eastAsia="zh-CN"/>
        </w:rPr>
        <w:t>中标</w:t>
      </w:r>
      <w:r>
        <w:rPr>
          <w:rFonts w:hint="eastAsia"/>
          <w:b/>
          <w:bCs/>
          <w:color w:val="333333"/>
          <w:spacing w:val="7"/>
          <w:sz w:val="30"/>
          <w:szCs w:val="30"/>
          <w:lang w:eastAsia="zh-CN"/>
        </w:rPr>
        <w:t>结果公告</w:t>
      </w:r>
    </w:p>
    <w:p w14:paraId="4C62C0BA">
      <w:pPr>
        <w:pStyle w:val="2"/>
        <w:spacing w:before="204" w:line="215" w:lineRule="auto"/>
        <w:ind w:left="480"/>
        <w:outlineLvl w:val="1"/>
      </w:pPr>
      <w:r>
        <w:rPr>
          <w:b/>
          <w:bCs/>
          <w:color w:val="333333"/>
          <w:spacing w:val="-2"/>
        </w:rPr>
        <w:t>一、</w:t>
      </w:r>
      <w:r>
        <w:rPr>
          <w:b/>
          <w:bCs/>
          <w:color w:val="333333"/>
          <w:spacing w:val="-1"/>
        </w:rPr>
        <w:t>项目名称：</w:t>
      </w:r>
      <w:r>
        <w:rPr>
          <w:rFonts w:hint="eastAsia"/>
          <w:spacing w:val="-1"/>
          <w:lang w:eastAsia="zh-CN"/>
        </w:rPr>
        <w:t>江苏城安管网技术有限公司高企服务项目</w:t>
      </w:r>
    </w:p>
    <w:p w14:paraId="24A24CB7">
      <w:pPr>
        <w:pStyle w:val="2"/>
        <w:spacing w:before="93" w:line="219" w:lineRule="auto"/>
        <w:ind w:left="477"/>
        <w:outlineLvl w:val="1"/>
      </w:pPr>
      <w:r>
        <w:rPr>
          <w:b/>
          <w:bCs/>
          <w:color w:val="333333"/>
          <w:spacing w:val="-1"/>
        </w:rPr>
        <w:t>二、</w:t>
      </w:r>
      <w:r>
        <w:rPr>
          <w:b/>
          <w:bCs/>
          <w:color w:val="333333"/>
          <w:spacing w:val="-4"/>
        </w:rPr>
        <w:t>成交信息</w:t>
      </w:r>
    </w:p>
    <w:p w14:paraId="0FE55650">
      <w:pPr>
        <w:pStyle w:val="2"/>
        <w:spacing w:before="93" w:line="219" w:lineRule="auto"/>
        <w:ind w:left="477"/>
        <w:rPr>
          <w:rFonts w:hint="default" w:eastAsia="宋体"/>
          <w:lang w:val="en-US" w:eastAsia="zh-CN"/>
        </w:rPr>
      </w:pPr>
      <w:r>
        <w:rPr>
          <w:spacing w:val="-1"/>
        </w:rPr>
        <w:t>供应商名称：</w:t>
      </w:r>
      <w:r>
        <w:rPr>
          <w:rFonts w:hint="eastAsia"/>
          <w:spacing w:val="-1"/>
          <w:lang w:val="en-US" w:eastAsia="zh-CN"/>
        </w:rPr>
        <w:t>扬州中鸿丰华税务师事务所有限公司</w:t>
      </w:r>
    </w:p>
    <w:p w14:paraId="1C5030C2">
      <w:pPr>
        <w:pStyle w:val="2"/>
        <w:spacing w:before="92" w:line="219" w:lineRule="auto"/>
        <w:ind w:left="477"/>
        <w:rPr>
          <w:rFonts w:hint="default" w:eastAsia="宋体"/>
          <w:lang w:val="en-US" w:eastAsia="zh-CN"/>
        </w:rPr>
      </w:pPr>
      <w:r>
        <w:rPr>
          <w:spacing w:val="-4"/>
        </w:rPr>
        <w:t>供应商地址：</w:t>
      </w:r>
      <w:r>
        <w:rPr>
          <w:rFonts w:hint="eastAsia"/>
          <w:spacing w:val="-4"/>
          <w:lang w:val="en-US" w:eastAsia="zh-CN"/>
        </w:rPr>
        <w:t>文昌西路56号（公元国际大厦）1-10A06</w:t>
      </w:r>
    </w:p>
    <w:p w14:paraId="6470386D">
      <w:pPr>
        <w:pStyle w:val="2"/>
        <w:spacing w:before="96" w:line="219" w:lineRule="auto"/>
        <w:ind w:left="479"/>
      </w:pPr>
      <w:r>
        <w:rPr>
          <w:spacing w:val="-1"/>
        </w:rPr>
        <w:t>成交金额：</w:t>
      </w:r>
      <w:r>
        <w:rPr>
          <w:rFonts w:hint="eastAsia"/>
          <w:spacing w:val="-1"/>
          <w:lang w:val="en-US" w:eastAsia="zh-CN"/>
        </w:rPr>
        <w:t>178000</w:t>
      </w:r>
      <w:r>
        <w:rPr>
          <w:spacing w:val="-1"/>
        </w:rPr>
        <w:t>.00</w:t>
      </w:r>
      <w:r>
        <w:rPr>
          <w:spacing w:val="-48"/>
        </w:rPr>
        <w:t xml:space="preserve"> </w:t>
      </w:r>
      <w:r>
        <w:rPr>
          <w:spacing w:val="-1"/>
        </w:rPr>
        <w:t>元</w:t>
      </w:r>
    </w:p>
    <w:p w14:paraId="7C946BA3">
      <w:pPr>
        <w:pStyle w:val="2"/>
        <w:spacing w:before="99" w:line="219" w:lineRule="auto"/>
        <w:ind w:left="480"/>
        <w:outlineLvl w:val="1"/>
        <w:rPr>
          <w:rFonts w:hint="eastAsia" w:eastAsia="宋体"/>
          <w:lang w:eastAsia="zh-CN"/>
        </w:rPr>
      </w:pPr>
    </w:p>
    <w:p w14:paraId="136FC5F9">
      <w:pPr>
        <w:pStyle w:val="2"/>
        <w:spacing w:before="92" w:line="212" w:lineRule="auto"/>
        <w:ind w:left="499"/>
        <w:outlineLvl w:val="1"/>
      </w:pPr>
      <w:r>
        <w:rPr>
          <w:b/>
          <w:bCs/>
          <w:color w:val="333333"/>
          <w:spacing w:val="-4"/>
        </w:rPr>
        <w:t>三、</w:t>
      </w:r>
      <w:r>
        <w:rPr>
          <w:b/>
          <w:bCs/>
          <w:spacing w:val="-6"/>
        </w:rPr>
        <w:t>主要标的信息</w:t>
      </w:r>
    </w:p>
    <w:tbl>
      <w:tblPr>
        <w:tblStyle w:val="6"/>
        <w:tblW w:w="8553" w:type="dxa"/>
        <w:tblInd w:w="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3"/>
      </w:tblGrid>
      <w:tr w14:paraId="7A9F0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553" w:type="dxa"/>
            <w:vAlign w:val="top"/>
          </w:tcPr>
          <w:p w14:paraId="57FFE35A">
            <w:pPr>
              <w:spacing w:before="107" w:line="208" w:lineRule="auto"/>
              <w:ind w:left="4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4"/>
                <w:szCs w:val="24"/>
                <w:lang w:val="en-US" w:eastAsia="zh-CN"/>
              </w:rPr>
              <w:t>服务</w:t>
            </w:r>
            <w:r>
              <w:rPr>
                <w:rFonts w:ascii="宋体" w:hAnsi="宋体" w:eastAsia="宋体" w:cs="宋体"/>
                <w:color w:val="333333"/>
                <w:spacing w:val="-6"/>
                <w:sz w:val="24"/>
                <w:szCs w:val="24"/>
              </w:rPr>
              <w:t>类</w:t>
            </w:r>
          </w:p>
        </w:tc>
      </w:tr>
      <w:tr w14:paraId="47138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8553" w:type="dxa"/>
            <w:vAlign w:val="top"/>
          </w:tcPr>
          <w:p w14:paraId="5D1D5F20">
            <w:pPr>
              <w:spacing w:before="93" w:line="207" w:lineRule="auto"/>
              <w:ind w:left="11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名称：江苏城安管网技术有限公司高企服务项目</w:t>
            </w:r>
          </w:p>
          <w:p w14:paraId="28E6D4CA">
            <w:pPr>
              <w:spacing w:before="93" w:line="207" w:lineRule="auto"/>
              <w:ind w:left="11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服务范围：见招标文件</w:t>
            </w:r>
          </w:p>
          <w:p w14:paraId="19C39745">
            <w:pPr>
              <w:spacing w:before="93" w:line="207" w:lineRule="auto"/>
              <w:ind w:left="11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服务要求：见招标文件</w:t>
            </w:r>
          </w:p>
          <w:p w14:paraId="79DAAB56">
            <w:pPr>
              <w:spacing w:before="93" w:line="207" w:lineRule="auto"/>
              <w:ind w:left="11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服务时间：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自合同签订后至完成2026年度高新技术企业认定服务为止。</w:t>
            </w:r>
          </w:p>
          <w:p w14:paraId="1204606B">
            <w:pPr>
              <w:spacing w:before="93" w:line="207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服务标准：见招标文件</w:t>
            </w:r>
          </w:p>
        </w:tc>
      </w:tr>
    </w:tbl>
    <w:p w14:paraId="3FC519D7">
      <w:pPr>
        <w:pStyle w:val="2"/>
        <w:spacing w:before="105" w:line="219" w:lineRule="auto"/>
        <w:ind w:left="480"/>
        <w:rPr>
          <w:rFonts w:hint="default" w:eastAsia="宋体"/>
          <w:lang w:val="en-US" w:eastAsia="zh-CN"/>
        </w:rPr>
      </w:pPr>
      <w:r>
        <w:rPr>
          <w:b/>
          <w:bCs/>
          <w:spacing w:val="-6"/>
        </w:rPr>
        <w:t>四、</w:t>
      </w:r>
      <w:r>
        <w:rPr>
          <w:b/>
          <w:bCs/>
          <w:color w:val="333333"/>
          <w:spacing w:val="-8"/>
        </w:rPr>
        <w:t>评审专家名单：</w:t>
      </w:r>
      <w:r>
        <w:rPr>
          <w:rFonts w:hint="eastAsia"/>
          <w:b/>
          <w:bCs/>
          <w:color w:val="333333"/>
          <w:spacing w:val="-8"/>
          <w:lang w:val="en-US" w:eastAsia="zh-CN"/>
        </w:rPr>
        <w:t>丁卫峰、孔富新、吴玥、王薇、袁兴安</w:t>
      </w:r>
    </w:p>
    <w:p w14:paraId="67B3A254">
      <w:pPr>
        <w:pStyle w:val="2"/>
        <w:spacing w:before="1" w:line="217" w:lineRule="auto"/>
        <w:ind w:left="476"/>
        <w:outlineLvl w:val="1"/>
      </w:pPr>
      <w:r>
        <w:rPr>
          <w:rFonts w:hint="eastAsia"/>
          <w:b/>
          <w:bCs/>
          <w:color w:val="333333"/>
          <w:spacing w:val="-4"/>
          <w:lang w:val="en-US" w:eastAsia="zh-CN"/>
        </w:rPr>
        <w:t>五</w:t>
      </w:r>
      <w:r>
        <w:rPr>
          <w:b/>
          <w:bCs/>
          <w:color w:val="333333"/>
          <w:spacing w:val="-4"/>
        </w:rPr>
        <w:t>、公告期限</w:t>
      </w:r>
    </w:p>
    <w:p w14:paraId="5CD88849">
      <w:pPr>
        <w:pStyle w:val="2"/>
        <w:spacing w:before="95" w:line="218" w:lineRule="auto"/>
        <w:ind w:left="516"/>
      </w:pPr>
      <w:r>
        <w:rPr>
          <w:color w:val="333333"/>
          <w:spacing w:val="-10"/>
        </w:rPr>
        <w:t>自本公告发布之日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szCs w:val="21"/>
          <w:highlight w:val="none"/>
        </w:rPr>
        <w:t>个工作日</w:t>
      </w:r>
      <w:r>
        <w:rPr>
          <w:color w:val="333333"/>
          <w:spacing w:val="-10"/>
        </w:rPr>
        <w:t>。</w:t>
      </w:r>
    </w:p>
    <w:p w14:paraId="4831F23C">
      <w:pPr>
        <w:pStyle w:val="2"/>
        <w:spacing w:before="94" w:line="220" w:lineRule="auto"/>
        <w:ind w:left="480"/>
        <w:outlineLvl w:val="1"/>
      </w:pPr>
      <w:r>
        <w:rPr>
          <w:rFonts w:hint="eastAsia"/>
          <w:b/>
          <w:bCs/>
          <w:color w:val="333333"/>
          <w:spacing w:val="-4"/>
          <w:lang w:val="en-US" w:eastAsia="zh-CN"/>
        </w:rPr>
        <w:t>六</w:t>
      </w:r>
      <w:r>
        <w:rPr>
          <w:b/>
          <w:bCs/>
          <w:color w:val="333333"/>
          <w:spacing w:val="-4"/>
        </w:rPr>
        <w:t>、其他补充事宜</w:t>
      </w:r>
    </w:p>
    <w:p w14:paraId="28562B92">
      <w:pPr>
        <w:pStyle w:val="2"/>
        <w:spacing w:before="93" w:line="220" w:lineRule="auto"/>
        <w:ind w:left="479"/>
      </w:pPr>
      <w:r>
        <w:t>无</w:t>
      </w:r>
      <w:bookmarkStart w:id="0" w:name="_GoBack"/>
      <w:bookmarkEnd w:id="0"/>
    </w:p>
    <w:p w14:paraId="21404E78">
      <w:pPr>
        <w:pStyle w:val="2"/>
        <w:spacing w:before="91" w:line="218" w:lineRule="auto"/>
        <w:ind w:left="482"/>
        <w:outlineLvl w:val="1"/>
      </w:pPr>
      <w:r>
        <w:rPr>
          <w:rFonts w:hint="eastAsia"/>
          <w:b/>
          <w:bCs/>
          <w:color w:val="333333"/>
          <w:spacing w:val="-3"/>
          <w:lang w:val="en-US" w:eastAsia="zh-CN"/>
        </w:rPr>
        <w:t>七</w:t>
      </w:r>
      <w:r>
        <w:rPr>
          <w:b/>
          <w:bCs/>
          <w:color w:val="333333"/>
          <w:spacing w:val="-3"/>
        </w:rPr>
        <w:t>、凡对本次公告内容提出询问，请按以下方式联系。</w:t>
      </w:r>
    </w:p>
    <w:p w14:paraId="325B1C7E">
      <w:pPr>
        <w:widowControl/>
        <w:shd w:val="clear" w:color="auto" w:fill="FFFFFF"/>
        <w:spacing w:line="380" w:lineRule="atLeast"/>
        <w:ind w:firstLine="480" w:firstLineChars="200"/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  <w:t>采购单位：江苏城安管网技术有限公司</w:t>
      </w:r>
    </w:p>
    <w:p w14:paraId="26AEBAE8">
      <w:pPr>
        <w:widowControl/>
        <w:shd w:val="clear" w:color="auto" w:fill="FFFFFF"/>
        <w:spacing w:line="380" w:lineRule="atLeast"/>
        <w:ind w:firstLine="480" w:firstLineChars="200"/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  <w:t>联系人：黄工</w:t>
      </w:r>
    </w:p>
    <w:p w14:paraId="7D85E804">
      <w:pPr>
        <w:widowControl/>
        <w:shd w:val="clear" w:color="auto" w:fill="FFFFFF"/>
        <w:spacing w:line="380" w:lineRule="atLeast"/>
        <w:ind w:left="420" w:leftChars="200" w:firstLine="0" w:firstLineChars="0"/>
        <w:rPr>
          <w:rFonts w:hint="default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招标代理：扬州筑苑工程招标咨询有限公司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  <w:t>地址：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扬州市润扬北路19号</w:t>
      </w:r>
    </w:p>
    <w:p w14:paraId="375D691E">
      <w:pPr>
        <w:widowControl/>
        <w:shd w:val="clear" w:color="auto" w:fill="FFFFFF"/>
        <w:spacing w:line="380" w:lineRule="atLeast"/>
        <w:ind w:firstLine="480" w:firstLineChars="200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  <w:t>联系人：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谢国媛</w:t>
      </w:r>
    </w:p>
    <w:p w14:paraId="32DD053B">
      <w:pPr>
        <w:widowControl/>
        <w:shd w:val="clear" w:color="auto" w:fill="FFFFFF"/>
        <w:spacing w:line="380" w:lineRule="atLeast"/>
        <w:ind w:firstLine="480" w:firstLineChars="200"/>
        <w:rPr>
          <w:rFonts w:hint="default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</w:rPr>
        <w:t>联系方式：0514-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87116778</w:t>
      </w:r>
    </w:p>
    <w:p w14:paraId="704372A3">
      <w:pPr>
        <w:pStyle w:val="2"/>
        <w:spacing w:before="48" w:line="219" w:lineRule="auto"/>
        <w:jc w:val="right"/>
      </w:pPr>
      <w:r>
        <w:rPr>
          <w:color w:val="333333"/>
          <w:spacing w:val="-12"/>
        </w:rPr>
        <w:t>日期：2025</w:t>
      </w:r>
      <w:r>
        <w:rPr>
          <w:color w:val="333333"/>
          <w:spacing w:val="-47"/>
        </w:rPr>
        <w:t xml:space="preserve"> </w:t>
      </w:r>
      <w:r>
        <w:rPr>
          <w:color w:val="333333"/>
          <w:spacing w:val="-12"/>
        </w:rPr>
        <w:t>年</w:t>
      </w:r>
      <w:r>
        <w:rPr>
          <w:color w:val="333333"/>
          <w:spacing w:val="-45"/>
        </w:rPr>
        <w:t xml:space="preserve"> </w:t>
      </w:r>
      <w:r>
        <w:rPr>
          <w:rFonts w:hint="eastAsia"/>
          <w:color w:val="333333"/>
          <w:spacing w:val="-12"/>
          <w:lang w:val="en-US" w:eastAsia="zh-CN"/>
        </w:rPr>
        <w:t>9</w:t>
      </w:r>
      <w:r>
        <w:rPr>
          <w:color w:val="333333"/>
          <w:spacing w:val="-44"/>
        </w:rPr>
        <w:t xml:space="preserve"> </w:t>
      </w:r>
      <w:r>
        <w:rPr>
          <w:color w:val="333333"/>
          <w:spacing w:val="-12"/>
        </w:rPr>
        <w:t>月</w:t>
      </w:r>
      <w:r>
        <w:rPr>
          <w:color w:val="333333"/>
          <w:spacing w:val="-48"/>
        </w:rPr>
        <w:t xml:space="preserve"> </w:t>
      </w:r>
      <w:r>
        <w:rPr>
          <w:rFonts w:hint="eastAsia"/>
          <w:color w:val="333333"/>
          <w:spacing w:val="-12"/>
          <w:lang w:val="en-US" w:eastAsia="zh-CN"/>
        </w:rPr>
        <w:t>30</w:t>
      </w:r>
      <w:r>
        <w:rPr>
          <w:color w:val="333333"/>
          <w:spacing w:val="-12"/>
        </w:rPr>
        <w:t>日</w:t>
      </w:r>
    </w:p>
    <w:sectPr>
      <w:pgSz w:w="11906" w:h="16839"/>
      <w:pgMar w:top="1429" w:right="106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DC93BC8"/>
    <w:rsid w:val="4A0354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410</Words>
  <Characters>453</Characters>
  <TotalTime>0</TotalTime>
  <ScaleCrop>false</ScaleCrop>
  <LinksUpToDate>false</LinksUpToDate>
  <CharactersWithSpaces>462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2025-07-25T15:58:00Z</dcterms:created>
  <dc:creator>花花花花花花花</dc:creator>
  <cp:lastModifiedBy>XGY</cp:lastModifiedBy>
  <dcterms:modified xsi:type="dcterms:W3CDTF">2025-09-30T03:40:41Z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2025-07-25T16:32:38Z</vt:filetime>
  </property>
  <property fmtid="{D5CDD505-2E9C-101B-9397-08002B2CF9AE}" pid="4" name="KSOTemplateDocerSaveRecord">
    <vt:lpwstr>eyJoZGlkIjoiNTlkYzJiNWM4ZjM0YTI1MDQ1OWRlY2JkNzE5ODliYzkiLCJ1c2VySWQiOiIxODk5MDUzODIifQ==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C9E31DFE9A36412CB637A0DE6CDEB435_12</vt:lpwstr>
  </property>
</Properties>
</file>