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2100"/>
        </w:tabs>
        <w:bidi w:val="0"/>
        <w:jc w:val="center"/>
        <w:rPr>
          <w:rFonts w:hint="default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扬州市政管网有限公司截流井止回阀、闸阀采购及相关服务项目</w:t>
      </w:r>
      <w:r>
        <w:rPr>
          <w:rFonts w:hint="default"/>
          <w:sz w:val="36"/>
          <w:szCs w:val="36"/>
        </w:rPr>
        <w:t>招标公告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宏信天德工程顾问有限公司（以下简称“代理机构”）受扬州市政管网有限公司（以下简称“采购人”）的委托，就扬州市政管网有限公司截流井止回阀、闸阀采购及相关服务项目进行公开招标采购，</w:t>
      </w:r>
      <w:r>
        <w:rPr>
          <w:rFonts w:hint="eastAsia" w:ascii="宋体" w:hAnsi="宋体"/>
          <w:bCs/>
        </w:rPr>
        <w:t>现欢迎符合相关条件的供应商投标</w:t>
      </w:r>
      <w:r>
        <w:rPr>
          <w:rFonts w:hint="eastAsia" w:ascii="宋体" w:hAnsi="宋体"/>
        </w:rPr>
        <w:t>。</w:t>
      </w:r>
    </w:p>
    <w:p>
      <w:pPr>
        <w:spacing w:line="360" w:lineRule="auto"/>
        <w:ind w:left="420"/>
        <w:rPr>
          <w:rFonts w:hint="eastAsia" w:ascii="宋体" w:hAnsi="宋体"/>
          <w:b/>
          <w:bCs/>
        </w:rPr>
      </w:pPr>
      <w:bookmarkStart w:id="0" w:name="_Toc90399165"/>
      <w:r>
        <w:rPr>
          <w:rFonts w:hint="eastAsia" w:ascii="宋体" w:hAnsi="宋体"/>
          <w:b/>
          <w:bCs/>
        </w:rPr>
        <w:t>一、项目名称及编号基本信息</w:t>
      </w:r>
      <w:bookmarkEnd w:id="0"/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hint="eastAsia" w:ascii="宋体" w:hAnsi="宋体"/>
        </w:rPr>
        <w:t>项目名称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</w:rPr>
        <w:t>扬州市政管网有限公司截流井止回阀、闸阀采购及相关服务项目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.采购方式：公开招标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.预算金额：</w:t>
      </w:r>
      <w:r>
        <w:rPr>
          <w:rFonts w:ascii="宋体" w:hAnsi="宋体"/>
        </w:rPr>
        <w:t>19.01</w:t>
      </w:r>
      <w:r>
        <w:rPr>
          <w:rFonts w:hint="eastAsia" w:ascii="宋体" w:hAnsi="宋体"/>
        </w:rPr>
        <w:t>万元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.本项目最高限价如下：（报价高于最高限价视为无效响应）</w:t>
      </w: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743"/>
        <w:gridCol w:w="2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序号</w:t>
            </w:r>
          </w:p>
        </w:tc>
        <w:tc>
          <w:tcPr>
            <w:tcW w:w="27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名称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综合单价限价（含税/元）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</w:t>
            </w:r>
          </w:p>
        </w:tc>
        <w:tc>
          <w:tcPr>
            <w:tcW w:w="27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DN80阀门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3377.06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2</w:t>
            </w:r>
          </w:p>
        </w:tc>
        <w:tc>
          <w:tcPr>
            <w:tcW w:w="27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DN150阀门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6453.76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3</w:t>
            </w:r>
          </w:p>
        </w:tc>
        <w:tc>
          <w:tcPr>
            <w:tcW w:w="27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DN200阀门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8915.72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4</w:t>
            </w:r>
          </w:p>
        </w:tc>
        <w:tc>
          <w:tcPr>
            <w:tcW w:w="278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DN250阀门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12570.38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5</w:t>
      </w:r>
      <w:r>
        <w:rPr>
          <w:rFonts w:hint="eastAsia" w:ascii="宋体" w:hAnsi="宋体"/>
          <w:highlight w:val="none"/>
        </w:rPr>
        <w:t>.采购需求：对扬州市政管网有限公司截流井止回阀、闸阀采购、安装及相关服务。</w:t>
      </w:r>
    </w:p>
    <w:p>
      <w:pPr>
        <w:spacing w:line="36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6</w:t>
      </w:r>
      <w:r>
        <w:rPr>
          <w:rFonts w:ascii="宋体" w:hAnsi="宋体"/>
          <w:highlight w:val="none"/>
        </w:rPr>
        <w:t>.</w:t>
      </w:r>
      <w:r>
        <w:rPr>
          <w:rFonts w:hint="eastAsia" w:ascii="宋体" w:hAnsi="宋体"/>
          <w:highlight w:val="none"/>
        </w:rPr>
        <w:t>数量：截流井内约23个闸阀、26个止回阀、42个软接头。</w:t>
      </w:r>
    </w:p>
    <w:p>
      <w:pPr>
        <w:spacing w:line="36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ascii="宋体" w:hAnsi="宋体"/>
          <w:highlight w:val="none"/>
        </w:rPr>
        <w:t>7.</w:t>
      </w:r>
      <w:r>
        <w:rPr>
          <w:rFonts w:hint="eastAsia" w:ascii="宋体" w:hAnsi="宋体"/>
          <w:highlight w:val="none"/>
        </w:rPr>
        <w:t>服务期限：</w:t>
      </w:r>
      <w:r>
        <w:rPr>
          <w:rFonts w:hint="eastAsia" w:ascii="宋体" w:hAnsi="宋体"/>
          <w:highlight w:val="none"/>
          <w:lang w:val="en-US" w:eastAsia="zh-CN"/>
        </w:rPr>
        <w:t>20</w:t>
      </w:r>
      <w:r>
        <w:rPr>
          <w:rFonts w:hint="eastAsia" w:ascii="宋体" w:hAnsi="宋体"/>
          <w:highlight w:val="none"/>
        </w:rPr>
        <w:t>个工作日</w:t>
      </w:r>
      <w:r>
        <w:rPr>
          <w:rFonts w:ascii="宋体" w:hAnsi="宋体"/>
          <w:highlight w:val="none"/>
        </w:rPr>
        <w:t>（供货周期</w:t>
      </w:r>
      <w:r>
        <w:rPr>
          <w:rFonts w:hint="eastAsia" w:ascii="宋体" w:hAnsi="宋体"/>
          <w:highlight w:val="none"/>
        </w:rPr>
        <w:t>10个工作日</w:t>
      </w:r>
      <w:r>
        <w:rPr>
          <w:rFonts w:ascii="宋体" w:hAnsi="宋体"/>
          <w:highlight w:val="none"/>
        </w:rPr>
        <w:t>，且需要在甲方通知进场后的</w:t>
      </w:r>
      <w:r>
        <w:rPr>
          <w:rFonts w:hint="eastAsia" w:ascii="宋体" w:hAnsi="宋体"/>
          <w:highlight w:val="none"/>
          <w:lang w:val="en-US" w:eastAsia="zh-CN"/>
        </w:rPr>
        <w:t>10</w:t>
      </w:r>
      <w:r>
        <w:rPr>
          <w:rFonts w:ascii="宋体" w:hAnsi="宋体"/>
          <w:highlight w:val="none"/>
        </w:rPr>
        <w:t>个</w:t>
      </w:r>
      <w:r>
        <w:rPr>
          <w:rFonts w:hint="eastAsia" w:ascii="宋体" w:hAnsi="宋体"/>
          <w:highlight w:val="none"/>
        </w:rPr>
        <w:t>工作日</w:t>
      </w:r>
      <w:r>
        <w:rPr>
          <w:rFonts w:ascii="宋体" w:hAnsi="宋体"/>
          <w:highlight w:val="none"/>
        </w:rPr>
        <w:t>完成安装、调试工作）</w:t>
      </w:r>
      <w:r>
        <w:rPr>
          <w:rFonts w:hint="eastAsia" w:ascii="宋体" w:hAnsi="宋体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8、</w:t>
      </w:r>
      <w:r>
        <w:rPr>
          <w:rFonts w:hint="eastAsia" w:ascii="宋体" w:hAnsi="宋体"/>
          <w:highlight w:val="none"/>
        </w:rPr>
        <w:t>质保期</w:t>
      </w:r>
      <w:r>
        <w:rPr>
          <w:rFonts w:hint="eastAsia" w:ascii="宋体" w:hAnsi="宋体"/>
          <w:highlight w:val="none"/>
          <w:lang w:val="en-US" w:eastAsia="zh-CN"/>
        </w:rPr>
        <w:t>不少于</w:t>
      </w:r>
      <w:r>
        <w:rPr>
          <w:rFonts w:hint="eastAsia" w:ascii="宋体" w:hAnsi="宋体"/>
          <w:highlight w:val="none"/>
        </w:rPr>
        <w:t>1年。</w:t>
      </w:r>
    </w:p>
    <w:p>
      <w:pPr>
        <w:spacing w:line="360" w:lineRule="auto"/>
        <w:ind w:left="42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二、投标人应具备下列资格条件，并提供证明材料（包括但不限于）：</w:t>
      </w:r>
    </w:p>
    <w:p>
      <w:pPr>
        <w:spacing w:line="360" w:lineRule="auto"/>
        <w:ind w:firstLine="420" w:firstLineChars="200"/>
        <w:rPr>
          <w:rFonts w:hint="eastAsia" w:ascii="仿宋_GB2312" w:hAnsi="宋体" w:cs="Arial"/>
        </w:rPr>
      </w:pPr>
      <w:r>
        <w:rPr>
          <w:rFonts w:hint="eastAsia" w:ascii="宋体" w:hAnsi="宋体" w:cs="Arial"/>
        </w:rPr>
        <w:t>（一）符合采购法律法规规定的条件：</w:t>
      </w:r>
    </w:p>
    <w:p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1.投标函</w:t>
      </w:r>
      <w:r>
        <w:rPr>
          <w:rFonts w:hint="eastAsia" w:ascii="宋体" w:hAnsi="宋体"/>
          <w:b/>
          <w:i/>
          <w:iCs/>
          <w:u w:val="single"/>
        </w:rPr>
        <w:t>(原件)</w:t>
      </w:r>
    </w:p>
    <w:p>
      <w:pPr>
        <w:spacing w:line="360" w:lineRule="auto"/>
        <w:ind w:right="312"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2</w:t>
      </w:r>
      <w:r>
        <w:rPr>
          <w:rFonts w:ascii="宋体" w:hAnsi="宋体"/>
          <w:i/>
          <w:iCs/>
          <w:u w:val="single"/>
        </w:rPr>
        <w:t>.</w:t>
      </w:r>
      <w:r>
        <w:rPr>
          <w:rFonts w:hint="eastAsia" w:ascii="宋体" w:hAnsi="宋体"/>
          <w:i/>
          <w:iCs/>
          <w:u w:val="single"/>
        </w:rPr>
        <w:t>资格声明</w:t>
      </w:r>
      <w:r>
        <w:rPr>
          <w:rFonts w:hint="eastAsia" w:ascii="宋体" w:hAnsi="宋体"/>
          <w:b/>
          <w:i/>
          <w:iCs/>
          <w:u w:val="single"/>
        </w:rPr>
        <w:t>(原件)</w:t>
      </w:r>
    </w:p>
    <w:p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3</w:t>
      </w:r>
      <w:r>
        <w:rPr>
          <w:rFonts w:ascii="宋体" w:hAnsi="宋体"/>
          <w:i/>
          <w:iCs/>
          <w:u w:val="single"/>
        </w:rPr>
        <w:t>.</w:t>
      </w:r>
      <w:r>
        <w:rPr>
          <w:rFonts w:hint="eastAsia" w:ascii="宋体" w:hAnsi="宋体"/>
          <w:i/>
          <w:iCs/>
          <w:u w:val="single"/>
        </w:rPr>
        <w:t>若法定代表人参加投标的，须提供本人身份证复印件</w:t>
      </w:r>
      <w:r>
        <w:rPr>
          <w:rFonts w:hint="eastAsia" w:ascii="宋体" w:hAnsi="宋体"/>
          <w:b/>
          <w:i/>
          <w:iCs/>
          <w:u w:val="single"/>
        </w:rPr>
        <w:t>(原件备查)</w:t>
      </w:r>
      <w:r>
        <w:rPr>
          <w:rFonts w:hint="eastAsia" w:ascii="宋体" w:hAnsi="宋体"/>
          <w:i/>
          <w:iCs/>
          <w:u w:val="single"/>
        </w:rPr>
        <w:t>；若授权代表参加的，须提供《法人授权书》原件和授权代表身份证复印件</w:t>
      </w:r>
      <w:r>
        <w:rPr>
          <w:rFonts w:hint="eastAsia" w:ascii="宋体" w:hAnsi="宋体"/>
          <w:b/>
          <w:i/>
          <w:iCs/>
          <w:u w:val="single"/>
        </w:rPr>
        <w:t>（原件备查）</w:t>
      </w:r>
    </w:p>
    <w:p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4</w:t>
      </w:r>
      <w:r>
        <w:rPr>
          <w:rFonts w:ascii="宋体" w:hAnsi="宋体"/>
          <w:i/>
          <w:iCs/>
          <w:u w:val="single"/>
        </w:rPr>
        <w:t>.</w:t>
      </w:r>
      <w:r>
        <w:rPr>
          <w:rFonts w:hint="eastAsia" w:ascii="宋体" w:hAnsi="宋体"/>
          <w:i/>
          <w:iCs/>
          <w:u w:val="single"/>
        </w:rPr>
        <w:t>营业执照副本</w:t>
      </w:r>
      <w:r>
        <w:rPr>
          <w:rFonts w:hint="eastAsia" w:ascii="宋体" w:hAnsi="宋体"/>
          <w:b/>
          <w:i/>
          <w:iCs/>
          <w:u w:val="single"/>
        </w:rPr>
        <w:t>(复印件加盖</w:t>
      </w:r>
      <w:r>
        <w:rPr>
          <w:rFonts w:hint="eastAsia" w:ascii="宋体" w:hAnsi="宋体"/>
          <w:b/>
          <w:bCs/>
          <w:i/>
          <w:iCs/>
          <w:u w:val="single"/>
        </w:rPr>
        <w:t>投标人</w:t>
      </w:r>
      <w:r>
        <w:rPr>
          <w:rFonts w:hint="eastAsia" w:ascii="宋体" w:hAnsi="宋体"/>
          <w:b/>
          <w:i/>
          <w:iCs/>
          <w:u w:val="single"/>
        </w:rPr>
        <w:t>公章)</w:t>
      </w:r>
    </w:p>
    <w:p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5</w:t>
      </w:r>
      <w:r>
        <w:rPr>
          <w:rFonts w:ascii="宋体" w:hAnsi="宋体"/>
          <w:i/>
          <w:iCs/>
          <w:u w:val="single"/>
        </w:rPr>
        <w:t>.</w:t>
      </w:r>
      <w:r>
        <w:rPr>
          <w:rFonts w:hint="eastAsia" w:ascii="宋体" w:hAnsi="宋体"/>
          <w:i/>
          <w:iCs/>
          <w:u w:val="single"/>
        </w:rPr>
        <w:t>依法缴纳职工社会保障资金的证明材料</w:t>
      </w:r>
      <w:r>
        <w:rPr>
          <w:rFonts w:hint="eastAsia" w:ascii="宋体" w:hAnsi="宋体"/>
          <w:b/>
          <w:i/>
          <w:iCs/>
          <w:u w:val="single"/>
        </w:rPr>
        <w:t>(复印件加盖</w:t>
      </w:r>
      <w:r>
        <w:rPr>
          <w:rFonts w:hint="eastAsia" w:ascii="宋体" w:hAnsi="宋体"/>
          <w:b/>
          <w:bCs/>
          <w:i/>
          <w:iCs/>
          <w:u w:val="single"/>
        </w:rPr>
        <w:t>投标人</w:t>
      </w:r>
      <w:r>
        <w:rPr>
          <w:rFonts w:hint="eastAsia" w:ascii="宋体" w:hAnsi="宋体"/>
          <w:b/>
          <w:i/>
          <w:iCs/>
          <w:u w:val="single"/>
        </w:rPr>
        <w:t>公章)(税务、银行或社会保险基金管理部门出具的202</w:t>
      </w:r>
      <w:r>
        <w:rPr>
          <w:rFonts w:ascii="宋体" w:hAnsi="宋体"/>
          <w:b/>
          <w:i/>
          <w:iCs/>
          <w:u w:val="single"/>
        </w:rPr>
        <w:t>3</w:t>
      </w:r>
      <w:r>
        <w:rPr>
          <w:rFonts w:hint="eastAsia" w:ascii="宋体" w:hAnsi="宋体"/>
          <w:b/>
          <w:i/>
          <w:iCs/>
          <w:u w:val="single"/>
        </w:rPr>
        <w:t>年</w:t>
      </w:r>
      <w:r>
        <w:rPr>
          <w:rFonts w:ascii="宋体" w:hAnsi="宋体"/>
          <w:b/>
          <w:i/>
          <w:iCs/>
          <w:u w:val="single"/>
        </w:rPr>
        <w:t>3</w:t>
      </w:r>
      <w:r>
        <w:rPr>
          <w:rFonts w:hint="eastAsia" w:ascii="宋体" w:hAnsi="宋体"/>
          <w:b/>
          <w:i/>
          <w:iCs/>
          <w:u w:val="single"/>
        </w:rPr>
        <w:t>月至202</w:t>
      </w:r>
      <w:r>
        <w:rPr>
          <w:rFonts w:ascii="宋体" w:hAnsi="宋体"/>
          <w:b/>
          <w:i/>
          <w:iCs/>
          <w:u w:val="single"/>
        </w:rPr>
        <w:t>3</w:t>
      </w:r>
      <w:r>
        <w:rPr>
          <w:rFonts w:hint="eastAsia" w:ascii="宋体" w:hAnsi="宋体"/>
          <w:b/>
          <w:i/>
          <w:iCs/>
          <w:u w:val="single"/>
        </w:rPr>
        <w:t>年</w:t>
      </w:r>
      <w:r>
        <w:rPr>
          <w:rFonts w:ascii="宋体" w:hAnsi="宋体"/>
          <w:b/>
          <w:i/>
          <w:iCs/>
          <w:u w:val="single"/>
        </w:rPr>
        <w:t>5</w:t>
      </w:r>
      <w:r>
        <w:rPr>
          <w:rFonts w:hint="eastAsia" w:ascii="宋体" w:hAnsi="宋体"/>
          <w:b/>
          <w:i/>
          <w:iCs/>
          <w:u w:val="single"/>
        </w:rPr>
        <w:t>月三个月内任意一份缴纳职工社会保障资金的缴款凭证或缴款证明)</w:t>
      </w:r>
    </w:p>
    <w:p>
      <w:pPr>
        <w:spacing w:line="360" w:lineRule="auto"/>
        <w:ind w:firstLine="525" w:firstLineChars="250"/>
        <w:rPr>
          <w:rFonts w:hint="eastAsia" w:ascii="宋体" w:hAnsi="宋体"/>
          <w:b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6</w:t>
      </w:r>
      <w:r>
        <w:rPr>
          <w:rFonts w:ascii="宋体" w:hAnsi="宋体"/>
          <w:i/>
          <w:iCs/>
          <w:u w:val="single"/>
        </w:rPr>
        <w:t>.</w:t>
      </w:r>
      <w:r>
        <w:rPr>
          <w:rFonts w:hint="eastAsia" w:ascii="宋体" w:hAnsi="宋体"/>
          <w:i/>
          <w:iCs/>
          <w:u w:val="single"/>
        </w:rPr>
        <w:t>投标人202</w:t>
      </w:r>
      <w:r>
        <w:rPr>
          <w:rFonts w:ascii="宋体" w:hAnsi="宋体"/>
          <w:i/>
          <w:iCs/>
          <w:u w:val="single"/>
        </w:rPr>
        <w:t>3</w:t>
      </w:r>
      <w:r>
        <w:rPr>
          <w:rFonts w:hint="eastAsia" w:ascii="宋体" w:hAnsi="宋体"/>
          <w:i/>
          <w:iCs/>
          <w:u w:val="single"/>
        </w:rPr>
        <w:t>年</w:t>
      </w:r>
      <w:r>
        <w:rPr>
          <w:rFonts w:ascii="宋体" w:hAnsi="宋体"/>
          <w:i/>
          <w:iCs/>
          <w:u w:val="single"/>
        </w:rPr>
        <w:t>3</w:t>
      </w:r>
      <w:r>
        <w:rPr>
          <w:rFonts w:hint="eastAsia" w:ascii="宋体" w:hAnsi="宋体"/>
          <w:i/>
          <w:iCs/>
          <w:u w:val="single"/>
        </w:rPr>
        <w:t>月至202</w:t>
      </w:r>
      <w:r>
        <w:rPr>
          <w:rFonts w:ascii="宋体" w:hAnsi="宋体"/>
          <w:i/>
          <w:iCs/>
          <w:u w:val="single"/>
        </w:rPr>
        <w:t>3</w:t>
      </w:r>
      <w:r>
        <w:rPr>
          <w:rFonts w:hint="eastAsia" w:ascii="宋体" w:hAnsi="宋体"/>
          <w:i/>
          <w:iCs/>
          <w:u w:val="single"/>
        </w:rPr>
        <w:t>年</w:t>
      </w:r>
      <w:r>
        <w:rPr>
          <w:rFonts w:ascii="宋体" w:hAnsi="宋体"/>
          <w:i/>
          <w:iCs/>
          <w:u w:val="single"/>
        </w:rPr>
        <w:t>5</w:t>
      </w:r>
      <w:r>
        <w:rPr>
          <w:rFonts w:hint="eastAsia" w:ascii="宋体" w:hAnsi="宋体"/>
          <w:i/>
          <w:iCs/>
          <w:u w:val="single"/>
        </w:rPr>
        <w:t>月三个月内任意一份依法纳税的缴款凭证</w:t>
      </w:r>
      <w:r>
        <w:rPr>
          <w:rFonts w:hint="eastAsia" w:ascii="宋体" w:hAnsi="宋体"/>
          <w:b/>
          <w:i/>
          <w:iCs/>
          <w:u w:val="single"/>
        </w:rPr>
        <w:t>(复印件加盖</w:t>
      </w:r>
      <w:r>
        <w:rPr>
          <w:rFonts w:hint="eastAsia" w:ascii="宋体" w:hAnsi="宋体"/>
          <w:b/>
          <w:bCs/>
          <w:i/>
          <w:iCs/>
          <w:u w:val="single"/>
        </w:rPr>
        <w:t>投标人</w:t>
      </w:r>
      <w:r>
        <w:rPr>
          <w:rFonts w:hint="eastAsia" w:ascii="宋体" w:hAnsi="宋体"/>
          <w:b/>
          <w:i/>
          <w:iCs/>
          <w:u w:val="single"/>
        </w:rPr>
        <w:t>公章)</w:t>
      </w:r>
    </w:p>
    <w:p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7</w:t>
      </w:r>
      <w:r>
        <w:rPr>
          <w:rFonts w:ascii="宋体" w:hAnsi="宋体"/>
          <w:i/>
          <w:iCs/>
          <w:u w:val="single"/>
        </w:rPr>
        <w:t>.</w:t>
      </w:r>
      <w:r>
        <w:rPr>
          <w:rFonts w:hint="eastAsia" w:ascii="宋体" w:hAnsi="宋体"/>
          <w:i/>
          <w:iCs/>
          <w:u w:val="single"/>
        </w:rPr>
        <w:t>与第（6）条相对应的纳税申报表或经会计师事务所审计的202</w:t>
      </w:r>
      <w:r>
        <w:rPr>
          <w:rFonts w:ascii="宋体" w:hAnsi="宋体"/>
          <w:i/>
          <w:iCs/>
          <w:u w:val="single"/>
        </w:rPr>
        <w:t>2</w:t>
      </w:r>
      <w:r>
        <w:rPr>
          <w:rFonts w:hint="eastAsia" w:ascii="宋体" w:hAnsi="宋体"/>
          <w:i/>
          <w:iCs/>
          <w:u w:val="single"/>
        </w:rPr>
        <w:t>年度财务报告</w:t>
      </w:r>
      <w:r>
        <w:rPr>
          <w:rFonts w:hint="eastAsia" w:ascii="宋体" w:hAnsi="宋体"/>
          <w:b/>
          <w:i/>
          <w:iCs/>
          <w:u w:val="single"/>
        </w:rPr>
        <w:t>(复印件加盖</w:t>
      </w:r>
      <w:r>
        <w:rPr>
          <w:rFonts w:hint="eastAsia" w:ascii="宋体" w:hAnsi="宋体"/>
          <w:b/>
          <w:bCs/>
          <w:i/>
          <w:iCs/>
          <w:u w:val="single"/>
        </w:rPr>
        <w:t>投标人</w:t>
      </w:r>
      <w:r>
        <w:rPr>
          <w:rFonts w:hint="eastAsia" w:ascii="宋体" w:hAnsi="宋体"/>
          <w:b/>
          <w:i/>
          <w:iCs/>
          <w:u w:val="single"/>
        </w:rPr>
        <w:t>公章)</w:t>
      </w:r>
    </w:p>
    <w:p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8</w:t>
      </w:r>
      <w:r>
        <w:rPr>
          <w:rFonts w:ascii="宋体" w:hAnsi="宋体"/>
          <w:i/>
          <w:iCs/>
          <w:u w:val="single"/>
        </w:rPr>
        <w:t>.</w:t>
      </w:r>
      <w:r>
        <w:rPr>
          <w:rFonts w:hint="eastAsia" w:ascii="宋体" w:hAnsi="宋体"/>
          <w:i/>
          <w:iCs/>
          <w:u w:val="single"/>
        </w:rPr>
        <w:t>投标</w:t>
      </w:r>
      <w:r>
        <w:rPr>
          <w:rFonts w:hint="eastAsia" w:ascii="宋体" w:hAnsi="宋体"/>
          <w:i/>
          <w:iCs/>
          <w:u w:val="single"/>
          <w:lang w:val="en-US" w:eastAsia="zh-CN"/>
        </w:rPr>
        <w:t>人参</w:t>
      </w:r>
      <w:r>
        <w:rPr>
          <w:rFonts w:hint="eastAsia" w:ascii="宋体" w:hAnsi="宋体"/>
          <w:i/>
          <w:iCs/>
          <w:u w:val="single"/>
        </w:rPr>
        <w:t>加本次采购活动前3年内在经营活动中没有重大违法记录的书面声明</w:t>
      </w:r>
      <w:r>
        <w:rPr>
          <w:rFonts w:hint="eastAsia" w:ascii="宋体" w:hAnsi="宋体"/>
          <w:b/>
          <w:bCs/>
          <w:i/>
          <w:iCs/>
          <w:u w:val="single"/>
        </w:rPr>
        <w:t>（原件）</w:t>
      </w:r>
    </w:p>
    <w:p>
      <w:pPr>
        <w:spacing w:line="360" w:lineRule="auto"/>
        <w:ind w:firstLine="525" w:firstLineChars="250"/>
        <w:rPr>
          <w:rFonts w:hint="eastAsia" w:ascii="宋体" w:hAnsi="宋体"/>
          <w:b/>
          <w:bCs/>
          <w:i/>
          <w:iCs/>
          <w:u w:val="single"/>
        </w:rPr>
      </w:pPr>
      <w:r>
        <w:rPr>
          <w:rFonts w:ascii="宋体" w:hAnsi="宋体"/>
          <w:i/>
          <w:iCs/>
          <w:u w:val="single"/>
        </w:rPr>
        <w:t>9.</w:t>
      </w:r>
      <w:r>
        <w:rPr>
          <w:rFonts w:hint="eastAsia" w:ascii="宋体" w:hAnsi="宋体"/>
          <w:i/>
          <w:iCs/>
          <w:u w:val="single"/>
        </w:rPr>
        <w:t>投标人用承诺书原件并加盖</w:t>
      </w:r>
      <w:r>
        <w:rPr>
          <w:rFonts w:hint="eastAsia" w:ascii="宋体" w:hAnsi="宋体"/>
          <w:i/>
          <w:iCs/>
          <w:u w:val="single"/>
          <w:lang w:val="en-US" w:eastAsia="zh-CN"/>
        </w:rPr>
        <w:t>投标人</w:t>
      </w:r>
      <w:r>
        <w:rPr>
          <w:rFonts w:hint="eastAsia" w:ascii="宋体" w:hAnsi="宋体"/>
          <w:i/>
          <w:iCs/>
          <w:u w:val="single"/>
        </w:rPr>
        <w:t>公章</w:t>
      </w:r>
      <w:r>
        <w:rPr>
          <w:rFonts w:hint="eastAsia" w:ascii="宋体" w:hAnsi="宋体"/>
          <w:b/>
          <w:bCs/>
          <w:i/>
          <w:iCs/>
          <w:u w:val="single"/>
        </w:rPr>
        <w:t>（格式详见第六章）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（二）采购人根据本项目要求规定的特定条件：</w:t>
      </w:r>
    </w:p>
    <w:p>
      <w:pPr>
        <w:spacing w:line="360" w:lineRule="auto"/>
        <w:ind w:firstLine="420" w:firstLineChars="20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投标人须替作业人员购买不低于150万人民币的雇主责任险或完全替代雇主责任的150万人民币意外伤害险（提供承诺函原件加盖投标人公章，格式自拟）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（三）落实政府采购需满足的资格要求：无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（四）拒绝下述供应商参加本次采购活动：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（1）供应商单位负责人为同一人或者存在直接控股、管理关系的不同供应商，不得参加同一合同项下的采购活动。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（2）凡为采购项目提供整体设计、规范编制或者项目管理、监理、检测等服务的供应商，不得再参加该项目的其他采购活动。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（五）现场考察或召开答疑会：无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</w:rPr>
        <w:t>（六）本项目</w:t>
      </w:r>
      <w:r>
        <w:rPr>
          <w:rFonts w:hint="eastAsia" w:ascii="宋体" w:hAnsi="宋体"/>
          <w:i/>
          <w:iCs/>
          <w:color w:val="000000"/>
          <w:u w:val="single"/>
        </w:rPr>
        <w:t>不接受</w:t>
      </w:r>
      <w:r>
        <w:rPr>
          <w:rFonts w:hint="eastAsia" w:ascii="宋体" w:hAnsi="宋体" w:cs="Arial"/>
          <w:color w:val="000000"/>
        </w:rPr>
        <w:t>联合体投标</w:t>
      </w:r>
      <w:r>
        <w:rPr>
          <w:rFonts w:hint="eastAsia" w:ascii="宋体" w:hAnsi="宋体"/>
          <w:color w:val="000000"/>
        </w:rPr>
        <w:t>。</w:t>
      </w:r>
    </w:p>
    <w:p>
      <w:pPr>
        <w:spacing w:line="360" w:lineRule="auto"/>
        <w:ind w:firstLine="420" w:firstLineChars="200"/>
        <w:rPr>
          <w:rFonts w:hint="eastAsia" w:ascii="仿宋_GB2312" w:hAnsi="宋体" w:cs="Arial"/>
          <w:color w:val="000000"/>
        </w:rPr>
      </w:pPr>
      <w:r>
        <w:rPr>
          <w:rFonts w:hint="eastAsia" w:ascii="宋体" w:hAnsi="宋体"/>
          <w:color w:val="000000"/>
        </w:rPr>
        <w:t>（七）本项目</w:t>
      </w:r>
      <w:r>
        <w:rPr>
          <w:rFonts w:hint="eastAsia" w:ascii="宋体" w:hAnsi="宋体"/>
          <w:i/>
          <w:iCs/>
          <w:color w:val="000000"/>
          <w:u w:val="single"/>
        </w:rPr>
        <w:t>不接受</w:t>
      </w:r>
      <w:r>
        <w:rPr>
          <w:rFonts w:hint="eastAsia" w:ascii="宋体" w:hAnsi="宋体"/>
          <w:color w:val="000000"/>
        </w:rPr>
        <w:t>分包。</w:t>
      </w:r>
    </w:p>
    <w:p>
      <w:pPr>
        <w:spacing w:line="360" w:lineRule="auto"/>
        <w:ind w:firstLine="415" w:firstLineChars="197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三、招标文件提供信息</w:t>
      </w:r>
    </w:p>
    <w:p>
      <w:pPr>
        <w:spacing w:line="36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</w:rPr>
        <w:t>1、招标文件提供及公告期限：自招标公告在“扬州市政管网有限公司网站 (</w:t>
      </w:r>
      <w:r>
        <w:rPr>
          <w:rFonts w:ascii="宋体" w:hAnsi="宋体"/>
        </w:rPr>
        <w:t>h</w:t>
      </w:r>
      <w:r>
        <w:rPr>
          <w:rFonts w:ascii="宋体" w:hAnsi="宋体"/>
          <w:highlight w:val="none"/>
        </w:rPr>
        <w:t>ttp://szgw.yzckjt.com/</w:t>
      </w:r>
      <w:r>
        <w:rPr>
          <w:rFonts w:hint="eastAsia" w:ascii="宋体" w:hAnsi="宋体"/>
          <w:highlight w:val="none"/>
        </w:rPr>
        <w:t>)”发布之日起5个工作日。有关本次招标的事项若存在变动或修改，敬请及时关注发布的信息或更正公告。</w:t>
      </w:r>
    </w:p>
    <w:p>
      <w:pPr>
        <w:spacing w:line="360" w:lineRule="auto"/>
        <w:ind w:left="105" w:leftChars="50" w:firstLine="315" w:firstLineChars="15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2、如投标人确定参加投标，请如实填写《投标人参加投标确认函》，并于202</w:t>
      </w:r>
      <w:r>
        <w:rPr>
          <w:rFonts w:ascii="宋体" w:hAnsi="宋体"/>
          <w:highlight w:val="none"/>
        </w:rPr>
        <w:t>3</w:t>
      </w:r>
      <w:r>
        <w:rPr>
          <w:rFonts w:hint="eastAsia" w:ascii="宋体" w:hAnsi="宋体"/>
          <w:highlight w:val="none"/>
        </w:rPr>
        <w:t>年</w:t>
      </w:r>
      <w:r>
        <w:rPr>
          <w:rFonts w:ascii="宋体" w:hAnsi="宋体"/>
          <w:highlight w:val="none"/>
        </w:rPr>
        <w:t>6</w:t>
      </w:r>
      <w:r>
        <w:rPr>
          <w:rFonts w:hint="eastAsia" w:ascii="宋体" w:hAnsi="宋体"/>
          <w:highlight w:val="none"/>
        </w:rPr>
        <w:t>月</w:t>
      </w:r>
      <w:r>
        <w:rPr>
          <w:rFonts w:hint="eastAsia" w:ascii="宋体" w:hAnsi="宋体"/>
          <w:highlight w:val="none"/>
          <w:lang w:val="en-US" w:eastAsia="zh-CN"/>
        </w:rPr>
        <w:t>27</w:t>
      </w:r>
      <w:r>
        <w:rPr>
          <w:rFonts w:hint="eastAsia" w:ascii="宋体" w:hAnsi="宋体"/>
          <w:highlight w:val="none"/>
        </w:rPr>
        <w:t>日</w:t>
      </w:r>
      <w:r>
        <w:rPr>
          <w:rFonts w:ascii="宋体" w:hAnsi="宋体"/>
          <w:highlight w:val="none"/>
        </w:rPr>
        <w:t>17</w:t>
      </w:r>
      <w:r>
        <w:rPr>
          <w:rFonts w:hint="eastAsia" w:ascii="宋体" w:hAnsi="宋体"/>
          <w:highlight w:val="none"/>
        </w:rPr>
        <w:t>:00前将《投标人参加投标确认函》原件扫描件发送至代理机构邮箱（电子邮箱：</w:t>
      </w:r>
      <w:r>
        <w:rPr>
          <w:rFonts w:ascii="宋体" w:hAnsi="宋体"/>
          <w:highlight w:val="none"/>
        </w:rPr>
        <w:t>1607846357</w:t>
      </w:r>
      <w:r>
        <w:rPr>
          <w:rFonts w:hint="eastAsia" w:ascii="宋体" w:hAnsi="宋体"/>
          <w:highlight w:val="none"/>
        </w:rPr>
        <w:t>@qq.com），如投标人未按上述要求去做，将自行承担所产生的风险。有关本次招标的事项若存在变动或修改，敬请及时关注“扬州市政管网有限公司网站 (</w:t>
      </w:r>
      <w:r>
        <w:rPr>
          <w:rFonts w:ascii="宋体" w:hAnsi="宋体"/>
          <w:highlight w:val="none"/>
        </w:rPr>
        <w:t>http://szgw.yzckjt.com/</w:t>
      </w:r>
      <w:r>
        <w:rPr>
          <w:rFonts w:hint="eastAsia" w:ascii="宋体" w:hAnsi="宋体"/>
          <w:highlight w:val="none"/>
        </w:rPr>
        <w:t>)”发布的信息或更正公告。代理机构收到确认函后将统一发送招标文件至各单位邮箱。</w:t>
      </w:r>
    </w:p>
    <w:p>
      <w:pPr>
        <w:spacing w:line="360" w:lineRule="auto"/>
        <w:ind w:left="420"/>
        <w:rPr>
          <w:rFonts w:hint="eastAsia" w:ascii="宋体" w:hAnsi="宋体"/>
          <w:b/>
          <w:bCs/>
          <w:highlight w:val="none"/>
        </w:rPr>
      </w:pPr>
      <w:r>
        <w:rPr>
          <w:rFonts w:hint="eastAsia" w:ascii="宋体" w:hAnsi="宋体"/>
          <w:b/>
          <w:bCs/>
          <w:highlight w:val="none"/>
        </w:rPr>
        <w:t xml:space="preserve">四、投标文件接收信息 </w:t>
      </w:r>
    </w:p>
    <w:p>
      <w:pPr>
        <w:spacing w:line="36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投标文件接收开始时间：202</w:t>
      </w:r>
      <w:r>
        <w:rPr>
          <w:rFonts w:ascii="宋体" w:hAnsi="宋体"/>
          <w:highlight w:val="none"/>
        </w:rPr>
        <w:t>3</w:t>
      </w:r>
      <w:r>
        <w:rPr>
          <w:rFonts w:hint="eastAsia" w:ascii="宋体" w:hAnsi="宋体"/>
          <w:highlight w:val="none"/>
        </w:rPr>
        <w:t>年</w:t>
      </w:r>
      <w:r>
        <w:rPr>
          <w:rFonts w:hint="eastAsia" w:ascii="宋体" w:hAnsi="宋体"/>
          <w:highlight w:val="none"/>
          <w:lang w:val="en-US" w:eastAsia="zh-CN"/>
        </w:rPr>
        <w:t>7</w:t>
      </w:r>
      <w:r>
        <w:rPr>
          <w:rFonts w:hint="eastAsia" w:ascii="宋体" w:hAnsi="宋体"/>
          <w:highlight w:val="none"/>
        </w:rPr>
        <w:t>月</w:t>
      </w:r>
      <w:r>
        <w:rPr>
          <w:rFonts w:hint="eastAsia" w:ascii="宋体" w:hAnsi="宋体"/>
          <w:highlight w:val="none"/>
          <w:lang w:val="en-US" w:eastAsia="zh-CN"/>
        </w:rPr>
        <w:t>10</w:t>
      </w:r>
      <w:r>
        <w:rPr>
          <w:rFonts w:hint="eastAsia" w:ascii="宋体" w:hAnsi="宋体"/>
          <w:highlight w:val="none"/>
        </w:rPr>
        <w:t>日 1</w:t>
      </w:r>
      <w:r>
        <w:rPr>
          <w:rFonts w:ascii="宋体" w:hAnsi="宋体"/>
          <w:highlight w:val="none"/>
        </w:rPr>
        <w:t>4</w:t>
      </w:r>
      <w:r>
        <w:rPr>
          <w:rFonts w:hint="eastAsia" w:ascii="宋体" w:hAnsi="宋体"/>
          <w:highlight w:val="none"/>
        </w:rPr>
        <w:t>:</w:t>
      </w:r>
      <w:r>
        <w:rPr>
          <w:rFonts w:ascii="宋体" w:hAnsi="宋体"/>
          <w:highlight w:val="none"/>
        </w:rPr>
        <w:t>00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投标文件接收截止时间：202</w:t>
      </w:r>
      <w:r>
        <w:rPr>
          <w:rFonts w:ascii="宋体" w:hAnsi="宋体"/>
          <w:highlight w:val="none"/>
        </w:rPr>
        <w:t>3</w:t>
      </w:r>
      <w:r>
        <w:rPr>
          <w:rFonts w:hint="eastAsia" w:ascii="宋体" w:hAnsi="宋体"/>
          <w:highlight w:val="none"/>
        </w:rPr>
        <w:t>年</w:t>
      </w:r>
      <w:r>
        <w:rPr>
          <w:rFonts w:hint="eastAsia" w:ascii="宋体" w:hAnsi="宋体"/>
          <w:highlight w:val="none"/>
          <w:lang w:val="en-US" w:eastAsia="zh-CN"/>
        </w:rPr>
        <w:t>7</w:t>
      </w:r>
      <w:r>
        <w:rPr>
          <w:rFonts w:hint="eastAsia" w:ascii="宋体" w:hAnsi="宋体"/>
          <w:highlight w:val="none"/>
        </w:rPr>
        <w:t>月</w:t>
      </w:r>
      <w:r>
        <w:rPr>
          <w:rFonts w:hint="eastAsia" w:ascii="宋体" w:hAnsi="宋体"/>
          <w:highlight w:val="none"/>
          <w:lang w:val="en-US" w:eastAsia="zh-CN"/>
        </w:rPr>
        <w:t>10</w:t>
      </w:r>
      <w:r>
        <w:rPr>
          <w:rFonts w:hint="eastAsia" w:ascii="宋体" w:hAnsi="宋体"/>
          <w:highlight w:val="none"/>
        </w:rPr>
        <w:t>日 1</w:t>
      </w:r>
      <w:r>
        <w:rPr>
          <w:rFonts w:ascii="宋体" w:hAnsi="宋体"/>
          <w:highlight w:val="none"/>
        </w:rPr>
        <w:t>4</w:t>
      </w:r>
      <w:r>
        <w:rPr>
          <w:rFonts w:hint="eastAsia" w:ascii="宋体" w:hAnsi="宋体"/>
          <w:highlight w:val="none"/>
        </w:rPr>
        <w:t>:</w:t>
      </w:r>
      <w:r>
        <w:rPr>
          <w:rFonts w:ascii="宋体" w:hAnsi="宋体"/>
          <w:highlight w:val="none"/>
        </w:rPr>
        <w:t>30</w:t>
      </w:r>
    </w:p>
    <w:p>
      <w:pPr>
        <w:spacing w:line="360" w:lineRule="auto"/>
        <w:ind w:firstLine="42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开标时间：2023年</w:t>
      </w:r>
      <w:r>
        <w:rPr>
          <w:rFonts w:hint="eastAsia" w:ascii="宋体" w:hAnsi="宋体"/>
          <w:highlight w:val="none"/>
          <w:lang w:val="en-US" w:eastAsia="zh-CN"/>
        </w:rPr>
        <w:t>7</w:t>
      </w:r>
      <w:r>
        <w:rPr>
          <w:rFonts w:hint="eastAsia" w:ascii="宋体" w:hAnsi="宋体"/>
          <w:highlight w:val="none"/>
        </w:rPr>
        <w:t>月</w:t>
      </w:r>
      <w:r>
        <w:rPr>
          <w:rFonts w:hint="eastAsia" w:ascii="宋体" w:hAnsi="宋体"/>
          <w:highlight w:val="none"/>
          <w:lang w:val="en-US" w:eastAsia="zh-CN"/>
        </w:rPr>
        <w:t>10</w:t>
      </w:r>
      <w:r>
        <w:rPr>
          <w:rFonts w:hint="eastAsia" w:ascii="宋体" w:hAnsi="宋体"/>
          <w:highlight w:val="none"/>
        </w:rPr>
        <w:t>日14:30（北京时间）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投标文件接收地点：宏信天德工程顾问有限公司开标室（扬州市国展路29号（星耀天地商务中心）2幢22层）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投标文件接收人：张鹏艳，联系电话：1</w:t>
      </w:r>
      <w:r>
        <w:rPr>
          <w:rFonts w:ascii="宋体" w:hAnsi="宋体"/>
        </w:rPr>
        <w:t>8014062399</w:t>
      </w:r>
    </w:p>
    <w:p>
      <w:pPr>
        <w:spacing w:line="360" w:lineRule="auto"/>
        <w:ind w:left="42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五、公告期限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自本公告发布之日起5个工作日。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bCs/>
        </w:rPr>
      </w:pPr>
      <w:bookmarkStart w:id="1" w:name="_Toc90399166"/>
      <w:r>
        <w:rPr>
          <w:rFonts w:hint="eastAsia" w:ascii="宋体" w:hAnsi="宋体"/>
          <w:b/>
          <w:bCs/>
        </w:rPr>
        <w:t>六、本次招标联系事项</w:t>
      </w:r>
      <w:bookmarkEnd w:id="1"/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采购单位：</w:t>
      </w:r>
      <w:r>
        <w:rPr>
          <w:rFonts w:hint="eastAsia" w:ascii="宋体" w:hAnsi="宋体"/>
        </w:rPr>
        <w:t>扬州市政管网有限公司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联系人：车工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电话：</w:t>
      </w:r>
      <w:r>
        <w:rPr>
          <w:rFonts w:ascii="宋体" w:hAnsi="宋体" w:cs="宋体"/>
          <w:kern w:val="0"/>
        </w:rPr>
        <w:t>0514-8782</w:t>
      </w:r>
      <w:r>
        <w:rPr>
          <w:rFonts w:hint="eastAsia" w:ascii="宋体" w:hAnsi="宋体" w:cs="宋体"/>
          <w:kern w:val="0"/>
        </w:rPr>
        <w:t>1702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</w:rPr>
        <w:t>采购代理机构：宏信天德工程顾问有限公司</w:t>
      </w:r>
    </w:p>
    <w:p>
      <w:pPr>
        <w:pStyle w:val="5"/>
        <w:spacing w:line="360" w:lineRule="auto"/>
        <w:ind w:firstLine="420" w:firstLineChars="200"/>
        <w:rPr>
          <w:rFonts w:hint="eastAsia" w:hAnsi="宋体" w:cs="宋体"/>
          <w:sz w:val="21"/>
        </w:rPr>
      </w:pPr>
      <w:r>
        <w:rPr>
          <w:rFonts w:hint="eastAsia" w:hAnsi="宋体" w:cs="宋体"/>
          <w:sz w:val="21"/>
        </w:rPr>
        <w:t>联系人：张鹏艳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电话：</w:t>
      </w:r>
      <w:r>
        <w:rPr>
          <w:rFonts w:ascii="宋体" w:hAnsi="宋体" w:cs="宋体"/>
          <w:kern w:val="0"/>
        </w:rPr>
        <w:t>18014062399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地址：扬州市国展路29号（星耀天地商务中心）2幢22层</w:t>
      </w:r>
    </w:p>
    <w:p>
      <w:pPr>
        <w:spacing w:line="360" w:lineRule="auto"/>
        <w:ind w:firstLine="422" w:firstLineChars="200"/>
        <w:rPr>
          <w:rFonts w:hint="eastAsia" w:ascii="黑体" w:hAnsi="黑体" w:eastAsia="黑体"/>
          <w:b/>
        </w:rPr>
      </w:pPr>
      <w:r>
        <w:rPr>
          <w:rFonts w:hint="eastAsia" w:ascii="宋体" w:hAnsi="宋体"/>
          <w:b/>
          <w:bCs/>
        </w:rPr>
        <w:t>七、投标文件制作份数要求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纸质版一式伍份(壹份正本、肆份副本)，每份投标文件须清楚标明“正本”或“副本”字样。一旦正本和副本不符，以正本为准。</w:t>
      </w:r>
    </w:p>
    <w:p>
      <w:pPr>
        <w:spacing w:line="360" w:lineRule="auto"/>
        <w:ind w:firstLine="422" w:firstLineChars="200"/>
        <w:rPr>
          <w:rFonts w:hint="eastAsia" w:ascii="宋体" w:hAnsi="宋体" w:eastAsia="微软雅黑"/>
          <w:b/>
          <w:bCs/>
        </w:rPr>
      </w:pPr>
      <w:r>
        <w:rPr>
          <w:rFonts w:hint="eastAsia" w:ascii="宋体" w:hAnsi="宋体"/>
          <w:b/>
          <w:bCs/>
        </w:rPr>
        <w:t>八、</w:t>
      </w:r>
      <w:r>
        <w:rPr>
          <w:rFonts w:hint="eastAsia" w:ascii="宋体" w:hAnsi="宋体" w:cs="宋体"/>
          <w:b/>
          <w:bCs/>
        </w:rPr>
        <w:t>本次招标不收取投标保证金。</w:t>
      </w:r>
    </w:p>
    <w:p>
      <w:pPr>
        <w:spacing w:line="360" w:lineRule="auto"/>
        <w:jc w:val="right"/>
        <w:rPr>
          <w:rFonts w:hint="eastAsia" w:hAnsi="宋体"/>
        </w:rPr>
      </w:pPr>
    </w:p>
    <w:p>
      <w:pPr>
        <w:spacing w:line="360" w:lineRule="auto"/>
        <w:jc w:val="right"/>
        <w:rPr>
          <w:rFonts w:ascii="宋体" w:hAnsi="宋体"/>
        </w:rPr>
      </w:pPr>
      <w:r>
        <w:rPr>
          <w:rFonts w:hint="eastAsia" w:ascii="宋体" w:hAnsi="宋体"/>
        </w:rPr>
        <w:t>宏信天德工程顾问有限公司</w:t>
      </w:r>
    </w:p>
    <w:p>
      <w:pPr>
        <w:spacing w:line="360" w:lineRule="auto"/>
        <w:jc w:val="right"/>
        <w:rPr>
          <w:rFonts w:ascii="宋体" w:hAnsi="宋体"/>
          <w:highlight w:val="none"/>
        </w:rPr>
      </w:pPr>
      <w:bookmarkStart w:id="2" w:name="_GoBack"/>
      <w:r>
        <w:rPr>
          <w:rFonts w:hint="eastAsia" w:ascii="宋体" w:hAnsi="宋体"/>
          <w:highlight w:val="none"/>
        </w:rPr>
        <w:t>202</w:t>
      </w:r>
      <w:r>
        <w:rPr>
          <w:rFonts w:ascii="宋体" w:hAnsi="宋体"/>
          <w:highlight w:val="none"/>
        </w:rPr>
        <w:t>3</w:t>
      </w:r>
      <w:r>
        <w:rPr>
          <w:rFonts w:hint="eastAsia" w:ascii="宋体" w:hAnsi="宋体"/>
          <w:highlight w:val="none"/>
        </w:rPr>
        <w:t>年</w:t>
      </w:r>
      <w:r>
        <w:rPr>
          <w:rFonts w:ascii="宋体" w:hAnsi="宋体"/>
          <w:highlight w:val="none"/>
        </w:rPr>
        <w:t>6</w:t>
      </w:r>
      <w:r>
        <w:rPr>
          <w:rFonts w:hint="eastAsia" w:ascii="宋体" w:hAnsi="宋体"/>
          <w:highlight w:val="none"/>
        </w:rPr>
        <w:t>月</w:t>
      </w:r>
      <w:r>
        <w:rPr>
          <w:rFonts w:ascii="宋体" w:hAnsi="宋体"/>
          <w:highlight w:val="none"/>
        </w:rPr>
        <w:t>1</w:t>
      </w:r>
      <w:r>
        <w:rPr>
          <w:rFonts w:hint="eastAsia" w:ascii="宋体" w:hAnsi="宋体"/>
          <w:highlight w:val="none"/>
          <w:lang w:val="en-US" w:eastAsia="zh-CN"/>
        </w:rPr>
        <w:t>9</w:t>
      </w:r>
      <w:r>
        <w:rPr>
          <w:rFonts w:hint="eastAsia" w:ascii="宋体" w:hAnsi="宋体"/>
          <w:highlight w:val="none"/>
        </w:rPr>
        <w:t>日</w:t>
      </w:r>
    </w:p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GFhYmM2MzlkMTViYzA3ZmQ1MTMwNzUxNTJiMmUifQ=="/>
  </w:docVars>
  <w:rsids>
    <w:rsidRoot w:val="3D25276F"/>
    <w:rsid w:val="0C751B0A"/>
    <w:rsid w:val="12E44F22"/>
    <w:rsid w:val="271E6F06"/>
    <w:rsid w:val="37741FC4"/>
    <w:rsid w:val="3D25276F"/>
    <w:rsid w:val="51D6733E"/>
    <w:rsid w:val="575905EF"/>
    <w:rsid w:val="587C34F2"/>
    <w:rsid w:val="783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5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标题 1 Char"/>
    <w:link w:val="4"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paragraph" w:customStyle="1" w:styleId="12">
    <w:name w:val="首行缩进"/>
    <w:basedOn w:val="1"/>
    <w:qFormat/>
    <w:uiPriority w:val="99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1734</Words>
  <Characters>1990</Characters>
  <Lines>0</Lines>
  <Paragraphs>0</Paragraphs>
  <TotalTime>43</TotalTime>
  <ScaleCrop>false</ScaleCrop>
  <LinksUpToDate>false</LinksUpToDate>
  <CharactersWithSpaces>2004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2023-03-17T02:34:00Z</dcterms:created>
  <dc:creator>苓</dc:creator>
  <cp:lastModifiedBy>苓</cp:lastModifiedBy>
  <cp:lastPrinted>2023-04-11T02:24:00Z</cp:lastPrinted>
  <dcterms:modified xsi:type="dcterms:W3CDTF">2023-06-16T02:28:27Z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6543CEAAD7FD4467BDE187D5CD7EF019_13</vt:lpwstr>
  </property>
</Properties>
</file>