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82" w:rsidRPr="009D04E1" w:rsidRDefault="00F7464F" w:rsidP="003E3382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7464F">
        <w:rPr>
          <w:rFonts w:ascii="宋体" w:eastAsia="宋体" w:hAnsi="宋体" w:hint="eastAsia"/>
          <w:b/>
          <w:bCs/>
          <w:sz w:val="32"/>
          <w:szCs w:val="32"/>
        </w:rPr>
        <w:t>贾七一体化泵站出水管道和配套闸、阀门设备安装工程施工</w:t>
      </w:r>
      <w:r w:rsidR="003E3382" w:rsidRPr="009D04E1">
        <w:rPr>
          <w:rFonts w:ascii="宋体" w:eastAsia="宋体" w:hAnsi="宋体" w:hint="eastAsia"/>
          <w:b/>
          <w:bCs/>
          <w:sz w:val="32"/>
          <w:szCs w:val="32"/>
        </w:rPr>
        <w:t>中标结果公示</w:t>
      </w:r>
    </w:p>
    <w:p w:rsidR="003E3382" w:rsidRPr="00DD182C" w:rsidRDefault="003E3382" w:rsidP="00476F24">
      <w:pPr>
        <w:pStyle w:val="a3"/>
        <w:spacing w:before="0" w:beforeAutospacing="0" w:after="0" w:afterAutospacing="0" w:line="360" w:lineRule="auto"/>
        <w:ind w:leftChars="-100" w:left="-210" w:rightChars="-100" w:right="-210" w:firstLineChars="200" w:firstLine="480"/>
      </w:pPr>
      <w:r w:rsidRPr="00DD182C">
        <w:rPr>
          <w:rFonts w:hint="eastAsia"/>
        </w:rPr>
        <w:t>根据工程招标投标的有关法律、法规、规章和该工程招标文件的规定，我方</w:t>
      </w:r>
      <w:r w:rsidR="00F7464F" w:rsidRPr="00B1388B">
        <w:rPr>
          <w:rFonts w:hint="eastAsia"/>
          <w:szCs w:val="21"/>
          <w:u w:val="single"/>
        </w:rPr>
        <w:t>贾七一体化泵站出水管道和配套闸、阀门设备安装工程</w:t>
      </w:r>
      <w:r w:rsidR="00F7464F">
        <w:rPr>
          <w:rFonts w:hint="eastAsia"/>
          <w:szCs w:val="21"/>
          <w:u w:val="single"/>
        </w:rPr>
        <w:t>施工</w:t>
      </w:r>
      <w:r w:rsidRPr="00DD182C">
        <w:rPr>
          <w:rFonts w:hint="eastAsia"/>
          <w:u w:val="single"/>
        </w:rPr>
        <w:t>（招标工程名称）</w:t>
      </w:r>
      <w:r w:rsidRPr="00DD182C">
        <w:rPr>
          <w:rFonts w:hint="eastAsia"/>
        </w:rPr>
        <w:t>的评标工作已经结束，中标人已经确定。现将中标结果公示如下：</w:t>
      </w:r>
    </w:p>
    <w:tbl>
      <w:tblPr>
        <w:tblStyle w:val="a4"/>
        <w:tblW w:w="8920" w:type="dxa"/>
        <w:jc w:val="center"/>
        <w:tblLook w:val="01E0" w:firstRow="1" w:lastRow="1" w:firstColumn="1" w:lastColumn="1" w:noHBand="0" w:noVBand="0"/>
      </w:tblPr>
      <w:tblGrid>
        <w:gridCol w:w="2112"/>
        <w:gridCol w:w="1167"/>
        <w:gridCol w:w="1404"/>
        <w:gridCol w:w="1589"/>
        <w:gridCol w:w="977"/>
        <w:gridCol w:w="50"/>
        <w:gridCol w:w="1621"/>
      </w:tblGrid>
      <w:tr w:rsidR="003E3382" w:rsidRPr="00846889" w:rsidTr="00764052">
        <w:trPr>
          <w:trHeight w:val="1095"/>
          <w:jc w:val="center"/>
        </w:trPr>
        <w:tc>
          <w:tcPr>
            <w:tcW w:w="2112" w:type="dxa"/>
            <w:vAlign w:val="center"/>
          </w:tcPr>
          <w:p w:rsidR="003E3382" w:rsidRPr="00DD182C" w:rsidRDefault="003E3382" w:rsidP="003E338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中标范围</w:t>
            </w:r>
          </w:p>
          <w:p w:rsidR="003E3382" w:rsidRPr="00846889" w:rsidRDefault="003E3382" w:rsidP="003E338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和内容</w:t>
            </w:r>
          </w:p>
        </w:tc>
        <w:tc>
          <w:tcPr>
            <w:tcW w:w="6808" w:type="dxa"/>
            <w:gridSpan w:val="6"/>
            <w:vAlign w:val="center"/>
          </w:tcPr>
          <w:p w:rsidR="003E3382" w:rsidRPr="00B712F7" w:rsidRDefault="00F7464F" w:rsidP="00CA4724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F7464F">
              <w:rPr>
                <w:rFonts w:ascii="宋体" w:hAnsi="宋体" w:hint="eastAsia"/>
                <w:sz w:val="24"/>
                <w:szCs w:val="24"/>
              </w:rPr>
              <w:t>贾七一体化泵站出水管道和配套闸、阀门设备安装工程量清单范围内的进水阀门更换，出水管道更换，出水闸阀、止回阀更换等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工程地点</w:t>
            </w:r>
          </w:p>
        </w:tc>
        <w:tc>
          <w:tcPr>
            <w:tcW w:w="6808" w:type="dxa"/>
            <w:gridSpan w:val="6"/>
            <w:vAlign w:val="center"/>
          </w:tcPr>
          <w:p w:rsidR="003E3382" w:rsidRPr="003417A9" w:rsidRDefault="00F7464F" w:rsidP="00E871BD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扬州市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建筑面积（m</w:t>
            </w:r>
            <w:r w:rsidRPr="00DD182C">
              <w:rPr>
                <w:sz w:val="24"/>
                <w:szCs w:val="24"/>
                <w:vertAlign w:val="superscript"/>
              </w:rPr>
              <w:t>2</w:t>
            </w:r>
            <w:r w:rsidRPr="00DD182C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571" w:type="dxa"/>
            <w:gridSpan w:val="2"/>
            <w:vAlign w:val="center"/>
          </w:tcPr>
          <w:p w:rsidR="003E3382" w:rsidRPr="00DD182C" w:rsidRDefault="00F7464F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  <w:tc>
          <w:tcPr>
            <w:tcW w:w="2566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结构层次</w:t>
            </w:r>
          </w:p>
        </w:tc>
        <w:tc>
          <w:tcPr>
            <w:tcW w:w="1671" w:type="dxa"/>
            <w:gridSpan w:val="2"/>
            <w:vAlign w:val="center"/>
          </w:tcPr>
          <w:p w:rsidR="003E3382" w:rsidRPr="00DD182C" w:rsidRDefault="00327CB8" w:rsidP="005D67B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/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中标价（</w:t>
            </w:r>
            <w:r w:rsidR="00B611CB" w:rsidRPr="00DD182C">
              <w:rPr>
                <w:rFonts w:ascii="宋体" w:hAnsi="宋体" w:hint="eastAsia"/>
                <w:sz w:val="24"/>
                <w:szCs w:val="24"/>
              </w:rPr>
              <w:t>万</w:t>
            </w:r>
            <w:r w:rsidRPr="00DD182C">
              <w:rPr>
                <w:rFonts w:ascii="宋体" w:hAnsi="宋体" w:hint="eastAsia"/>
                <w:sz w:val="24"/>
                <w:szCs w:val="24"/>
              </w:rPr>
              <w:t>元）</w:t>
            </w:r>
          </w:p>
        </w:tc>
        <w:tc>
          <w:tcPr>
            <w:tcW w:w="2571" w:type="dxa"/>
            <w:gridSpan w:val="2"/>
            <w:vAlign w:val="center"/>
          </w:tcPr>
          <w:p w:rsidR="003E3382" w:rsidRPr="00DD182C" w:rsidRDefault="00F7464F" w:rsidP="0004737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31.26</w:t>
            </w:r>
          </w:p>
        </w:tc>
        <w:tc>
          <w:tcPr>
            <w:tcW w:w="2566" w:type="dxa"/>
            <w:gridSpan w:val="2"/>
            <w:vAlign w:val="center"/>
          </w:tcPr>
          <w:p w:rsidR="003E3382" w:rsidRPr="00DD182C" w:rsidRDefault="00B712F7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工期（日历天）</w:t>
            </w:r>
          </w:p>
        </w:tc>
        <w:tc>
          <w:tcPr>
            <w:tcW w:w="1671" w:type="dxa"/>
            <w:gridSpan w:val="2"/>
            <w:vAlign w:val="center"/>
          </w:tcPr>
          <w:p w:rsidR="003E3382" w:rsidRPr="00CA4724" w:rsidRDefault="00F7464F" w:rsidP="00AA043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10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2112" w:type="dxa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中标质量标准</w:t>
            </w:r>
          </w:p>
        </w:tc>
        <w:tc>
          <w:tcPr>
            <w:tcW w:w="2571" w:type="dxa"/>
            <w:gridSpan w:val="2"/>
            <w:vAlign w:val="center"/>
          </w:tcPr>
          <w:p w:rsidR="003E3382" w:rsidRPr="00DD182C" w:rsidRDefault="003E3382" w:rsidP="007640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合格</w:t>
            </w:r>
          </w:p>
        </w:tc>
        <w:tc>
          <w:tcPr>
            <w:tcW w:w="2566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招标方式</w:t>
            </w:r>
          </w:p>
        </w:tc>
        <w:tc>
          <w:tcPr>
            <w:tcW w:w="1671" w:type="dxa"/>
            <w:gridSpan w:val="2"/>
            <w:vAlign w:val="center"/>
          </w:tcPr>
          <w:p w:rsidR="003E3382" w:rsidRPr="00DD182C" w:rsidRDefault="004046EE" w:rsidP="007640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公开</w:t>
            </w:r>
            <w:r w:rsidR="003E3382" w:rsidRPr="00DD182C">
              <w:rPr>
                <w:rFonts w:ascii="宋体" w:hAnsi="宋体" w:cstheme="minorBidi" w:hint="eastAsia"/>
                <w:kern w:val="2"/>
                <w:sz w:val="24"/>
                <w:szCs w:val="24"/>
              </w:rPr>
              <w:t>招标</w:t>
            </w:r>
          </w:p>
        </w:tc>
      </w:tr>
      <w:tr w:rsidR="003E3382" w:rsidRPr="00DD182C" w:rsidTr="00B20753">
        <w:trPr>
          <w:trHeight w:val="508"/>
          <w:jc w:val="center"/>
        </w:trPr>
        <w:tc>
          <w:tcPr>
            <w:tcW w:w="3279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 标 单 位 名 称</w:t>
            </w:r>
          </w:p>
        </w:tc>
        <w:tc>
          <w:tcPr>
            <w:tcW w:w="5641" w:type="dxa"/>
            <w:gridSpan w:val="5"/>
            <w:vAlign w:val="center"/>
          </w:tcPr>
          <w:p w:rsidR="003E3382" w:rsidRPr="00DD182C" w:rsidRDefault="00F7464F" w:rsidP="00D70E1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扬州市海天市政工程有限公司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中标单位资质证号</w:t>
            </w:r>
          </w:p>
        </w:tc>
        <w:tc>
          <w:tcPr>
            <w:tcW w:w="5641" w:type="dxa"/>
            <w:gridSpan w:val="5"/>
            <w:vAlign w:val="center"/>
          </w:tcPr>
          <w:p w:rsidR="003E3382" w:rsidRPr="00DD182C" w:rsidRDefault="00AA0431" w:rsidP="00F746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D</w:t>
            </w:r>
            <w:r w:rsidR="00F7464F">
              <w:rPr>
                <w:rFonts w:ascii="宋体" w:hAnsi="宋体" w:cstheme="minorBidi" w:hint="eastAsia"/>
                <w:kern w:val="2"/>
                <w:sz w:val="24"/>
                <w:szCs w:val="24"/>
              </w:rPr>
              <w:t>232617352</w:t>
            </w:r>
          </w:p>
        </w:tc>
      </w:tr>
      <w:tr w:rsidR="00B712F7" w:rsidRPr="00DD182C" w:rsidTr="006F3696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:rsidR="00B712F7" w:rsidRPr="00DD182C" w:rsidRDefault="00B712F7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中标单位资质类别</w:t>
            </w:r>
            <w:r>
              <w:rPr>
                <w:rFonts w:ascii="宋体" w:hAnsi="宋体" w:hint="eastAsia"/>
                <w:sz w:val="24"/>
                <w:szCs w:val="24"/>
              </w:rPr>
              <w:t>及等级</w:t>
            </w:r>
          </w:p>
        </w:tc>
        <w:tc>
          <w:tcPr>
            <w:tcW w:w="5641" w:type="dxa"/>
            <w:gridSpan w:val="5"/>
            <w:vAlign w:val="center"/>
          </w:tcPr>
          <w:p w:rsidR="00B712F7" w:rsidRPr="00DD182C" w:rsidRDefault="00F7464F" w:rsidP="00B712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市政</w:t>
            </w:r>
            <w:r>
              <w:rPr>
                <w:rFonts w:ascii="宋体" w:hAnsi="宋体"/>
                <w:sz w:val="24"/>
                <w:szCs w:val="24"/>
              </w:rPr>
              <w:t>公用</w:t>
            </w:r>
            <w:r w:rsidR="00AA0431">
              <w:rPr>
                <w:rFonts w:ascii="宋体" w:hAnsi="宋体"/>
                <w:sz w:val="24"/>
                <w:szCs w:val="24"/>
              </w:rPr>
              <w:t>工程施工总承包</w:t>
            </w:r>
            <w:r>
              <w:rPr>
                <w:rFonts w:ascii="宋体" w:hAnsi="宋体" w:hint="eastAsia"/>
                <w:sz w:val="24"/>
                <w:szCs w:val="24"/>
              </w:rPr>
              <w:t>贰</w:t>
            </w:r>
            <w:r w:rsidR="00AA0431">
              <w:rPr>
                <w:rFonts w:ascii="宋体" w:hAnsi="宋体"/>
                <w:sz w:val="24"/>
                <w:szCs w:val="24"/>
              </w:rPr>
              <w:t>级</w:t>
            </w:r>
          </w:p>
        </w:tc>
      </w:tr>
      <w:tr w:rsidR="003E3382" w:rsidRPr="00DD182C" w:rsidTr="00764052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中标项目经理姓名</w:t>
            </w:r>
          </w:p>
        </w:tc>
        <w:tc>
          <w:tcPr>
            <w:tcW w:w="5641" w:type="dxa"/>
            <w:gridSpan w:val="5"/>
            <w:vAlign w:val="center"/>
          </w:tcPr>
          <w:p w:rsidR="003E3382" w:rsidRPr="00DD182C" w:rsidRDefault="00F7464F" w:rsidP="006D703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 w:hint="eastAsia"/>
                <w:kern w:val="2"/>
                <w:sz w:val="24"/>
                <w:szCs w:val="24"/>
              </w:rPr>
              <w:t>张俊</w:t>
            </w:r>
          </w:p>
        </w:tc>
      </w:tr>
      <w:tr w:rsidR="003E3382" w:rsidRPr="00DD182C" w:rsidTr="00AD2087">
        <w:trPr>
          <w:trHeight w:val="524"/>
          <w:jc w:val="center"/>
        </w:trPr>
        <w:tc>
          <w:tcPr>
            <w:tcW w:w="3279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中标项目经理资质证号</w:t>
            </w:r>
          </w:p>
        </w:tc>
        <w:tc>
          <w:tcPr>
            <w:tcW w:w="2993" w:type="dxa"/>
            <w:gridSpan w:val="2"/>
            <w:vAlign w:val="center"/>
          </w:tcPr>
          <w:p w:rsidR="003E3382" w:rsidRPr="00DD182C" w:rsidRDefault="00B712F7" w:rsidP="00F746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theme="minorBidi"/>
                <w:kern w:val="2"/>
                <w:sz w:val="24"/>
                <w:szCs w:val="24"/>
              </w:rPr>
            </w:pPr>
            <w:r>
              <w:rPr>
                <w:rFonts w:ascii="宋体" w:hAnsi="宋体" w:cstheme="minorBidi"/>
                <w:kern w:val="2"/>
                <w:sz w:val="24"/>
                <w:szCs w:val="24"/>
              </w:rPr>
              <w:t>苏</w:t>
            </w:r>
            <w:r w:rsidR="00F7464F">
              <w:rPr>
                <w:rFonts w:ascii="宋体" w:hAnsi="宋体" w:cstheme="minorBidi" w:hint="eastAsia"/>
                <w:kern w:val="2"/>
                <w:sz w:val="24"/>
                <w:szCs w:val="24"/>
              </w:rPr>
              <w:t>1</w:t>
            </w:r>
            <w:r w:rsidR="00AA0431">
              <w:rPr>
                <w:rFonts w:ascii="宋体" w:hAnsi="宋体" w:cstheme="minorBidi" w:hint="eastAsia"/>
                <w:kern w:val="2"/>
                <w:sz w:val="24"/>
                <w:szCs w:val="24"/>
              </w:rPr>
              <w:t>32</w:t>
            </w:r>
            <w:r w:rsidR="00F7464F">
              <w:rPr>
                <w:rFonts w:ascii="宋体" w:hAnsi="宋体" w:cstheme="minorBidi" w:hint="eastAsia"/>
                <w:kern w:val="2"/>
                <w:sz w:val="24"/>
                <w:szCs w:val="24"/>
              </w:rPr>
              <w:t>2015201902082</w:t>
            </w:r>
          </w:p>
        </w:tc>
        <w:tc>
          <w:tcPr>
            <w:tcW w:w="1027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1621" w:type="dxa"/>
            <w:vAlign w:val="center"/>
          </w:tcPr>
          <w:p w:rsidR="003E3382" w:rsidRPr="00DD182C" w:rsidRDefault="00F7464F" w:rsidP="00B712F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 w:rsidR="00B712F7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</w:tr>
      <w:tr w:rsidR="003E3382" w:rsidRPr="00DD182C" w:rsidTr="00814422">
        <w:trPr>
          <w:trHeight w:val="509"/>
          <w:jc w:val="center"/>
        </w:trPr>
        <w:tc>
          <w:tcPr>
            <w:tcW w:w="3279" w:type="dxa"/>
            <w:gridSpan w:val="2"/>
            <w:vAlign w:val="center"/>
          </w:tcPr>
          <w:p w:rsidR="003E3382" w:rsidRPr="00DD182C" w:rsidRDefault="003E3382" w:rsidP="0076405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D182C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5641" w:type="dxa"/>
            <w:gridSpan w:val="5"/>
          </w:tcPr>
          <w:p w:rsidR="003E3382" w:rsidRPr="00DD182C" w:rsidRDefault="003E3382" w:rsidP="00764052">
            <w:pPr>
              <w:rPr>
                <w:rFonts w:ascii="宋体" w:hAnsi="宋体"/>
                <w:spacing w:val="-14"/>
                <w:sz w:val="24"/>
                <w:szCs w:val="24"/>
              </w:rPr>
            </w:pPr>
          </w:p>
        </w:tc>
      </w:tr>
    </w:tbl>
    <w:p w:rsidR="003E3382" w:rsidRPr="00DD182C" w:rsidRDefault="003E3382" w:rsidP="00476F24">
      <w:pPr>
        <w:spacing w:line="360" w:lineRule="auto"/>
        <w:ind w:leftChars="-100" w:left="-210" w:rightChars="-100" w:right="-210" w:firstLineChars="200" w:firstLine="48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自本中标结果公示之日起三个工作日内，对中标结果没有异议的，招标人将签发中标通知书。</w:t>
      </w:r>
    </w:p>
    <w:p w:rsidR="003E3382" w:rsidRPr="00DD182C" w:rsidRDefault="003E3382" w:rsidP="00476F24">
      <w:pPr>
        <w:tabs>
          <w:tab w:val="left" w:pos="4945"/>
        </w:tabs>
        <w:spacing w:line="360" w:lineRule="auto"/>
        <w:ind w:leftChars="-100" w:left="-210" w:rightChars="-100" w:right="-21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招标人名称</w:t>
      </w:r>
      <w:r w:rsidR="00F7464F">
        <w:rPr>
          <w:rFonts w:ascii="宋体" w:eastAsia="宋体" w:hAnsi="宋体" w:hint="eastAsia"/>
          <w:sz w:val="24"/>
          <w:szCs w:val="24"/>
        </w:rPr>
        <w:t>：</w:t>
      </w:r>
      <w:r w:rsidR="00F7464F" w:rsidRPr="00F7464F">
        <w:rPr>
          <w:rFonts w:ascii="宋体" w:eastAsia="宋体" w:hAnsi="宋体" w:hint="eastAsia"/>
          <w:sz w:val="24"/>
          <w:szCs w:val="24"/>
        </w:rPr>
        <w:t>扬州市政管网有限公司</w:t>
      </w:r>
    </w:p>
    <w:p w:rsidR="003E3382" w:rsidRPr="00DD182C" w:rsidRDefault="003E3382" w:rsidP="00476F24">
      <w:pPr>
        <w:tabs>
          <w:tab w:val="left" w:pos="5490"/>
        </w:tabs>
        <w:spacing w:line="360" w:lineRule="auto"/>
        <w:ind w:leftChars="-100" w:left="-210" w:rightChars="-100" w:right="-210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代理机构：</w:t>
      </w:r>
      <w:r w:rsidR="004046EE" w:rsidRPr="00DD182C">
        <w:rPr>
          <w:rFonts w:ascii="宋体" w:eastAsia="宋体" w:hAnsi="宋体" w:hint="eastAsia"/>
          <w:sz w:val="24"/>
          <w:szCs w:val="24"/>
        </w:rPr>
        <w:t>江苏</w:t>
      </w:r>
      <w:proofErr w:type="gramStart"/>
      <w:r w:rsidR="004046EE" w:rsidRPr="00DD182C">
        <w:rPr>
          <w:rFonts w:ascii="宋体" w:eastAsia="宋体" w:hAnsi="宋体" w:hint="eastAsia"/>
          <w:sz w:val="24"/>
          <w:szCs w:val="24"/>
        </w:rPr>
        <w:t>苏</w:t>
      </w:r>
      <w:proofErr w:type="gramEnd"/>
      <w:r w:rsidR="004046EE" w:rsidRPr="00DD182C">
        <w:rPr>
          <w:rFonts w:ascii="宋体" w:eastAsia="宋体" w:hAnsi="宋体" w:hint="eastAsia"/>
          <w:sz w:val="24"/>
          <w:szCs w:val="24"/>
        </w:rPr>
        <w:t>中兴工程造价咨询</w:t>
      </w:r>
      <w:r w:rsidRPr="00DD182C">
        <w:rPr>
          <w:rFonts w:ascii="宋体" w:eastAsia="宋体" w:hAnsi="宋体" w:hint="eastAsia"/>
          <w:sz w:val="24"/>
          <w:szCs w:val="24"/>
        </w:rPr>
        <w:t>有限公司</w:t>
      </w:r>
    </w:p>
    <w:p w:rsidR="008A4C10" w:rsidRPr="00DD182C" w:rsidRDefault="003E3382" w:rsidP="00476F24">
      <w:pPr>
        <w:spacing w:line="360" w:lineRule="auto"/>
        <w:ind w:leftChars="-100" w:left="-210" w:rightChars="-100" w:right="-210"/>
        <w:jc w:val="right"/>
        <w:rPr>
          <w:rFonts w:ascii="宋体" w:eastAsia="宋体" w:hAnsi="宋体"/>
          <w:sz w:val="24"/>
          <w:szCs w:val="24"/>
        </w:rPr>
      </w:pPr>
      <w:r w:rsidRPr="00DD182C">
        <w:rPr>
          <w:rFonts w:ascii="宋体" w:eastAsia="宋体" w:hAnsi="宋体" w:hint="eastAsia"/>
          <w:sz w:val="24"/>
          <w:szCs w:val="24"/>
        </w:rPr>
        <w:t>20</w:t>
      </w:r>
      <w:r w:rsidR="00AD2087" w:rsidRPr="00DD182C">
        <w:rPr>
          <w:rFonts w:ascii="宋体" w:eastAsia="宋体" w:hAnsi="宋体" w:hint="eastAsia"/>
          <w:sz w:val="24"/>
          <w:szCs w:val="24"/>
        </w:rPr>
        <w:t>2</w:t>
      </w:r>
      <w:r w:rsidR="00F7464F">
        <w:rPr>
          <w:rFonts w:ascii="宋体" w:eastAsia="宋体" w:hAnsi="宋体" w:hint="eastAsia"/>
          <w:sz w:val="24"/>
          <w:szCs w:val="24"/>
        </w:rPr>
        <w:t>6</w:t>
      </w:r>
      <w:r w:rsidRPr="00DD182C">
        <w:rPr>
          <w:rFonts w:ascii="宋体" w:eastAsia="宋体" w:hAnsi="宋体" w:hint="eastAsia"/>
          <w:sz w:val="24"/>
          <w:szCs w:val="24"/>
        </w:rPr>
        <w:t>年</w:t>
      </w:r>
      <w:r w:rsidR="00F7464F">
        <w:rPr>
          <w:rFonts w:ascii="宋体" w:eastAsia="宋体" w:hAnsi="宋体" w:hint="eastAsia"/>
          <w:sz w:val="24"/>
          <w:szCs w:val="24"/>
        </w:rPr>
        <w:t>2</w:t>
      </w:r>
      <w:r w:rsidRPr="00DD182C">
        <w:rPr>
          <w:rFonts w:ascii="宋体" w:eastAsia="宋体" w:hAnsi="宋体" w:hint="eastAsia"/>
          <w:sz w:val="24"/>
          <w:szCs w:val="24"/>
        </w:rPr>
        <w:t>月</w:t>
      </w:r>
      <w:r w:rsidR="003C314B">
        <w:rPr>
          <w:rFonts w:ascii="宋体" w:eastAsia="宋体" w:hAnsi="宋体" w:hint="eastAsia"/>
          <w:sz w:val="24"/>
          <w:szCs w:val="24"/>
        </w:rPr>
        <w:t>6</w:t>
      </w:r>
      <w:bookmarkStart w:id="0" w:name="_GoBack"/>
      <w:bookmarkEnd w:id="0"/>
      <w:r w:rsidRPr="00DD182C">
        <w:rPr>
          <w:rFonts w:ascii="宋体" w:eastAsia="宋体" w:hAnsi="宋体" w:hint="eastAsia"/>
          <w:sz w:val="24"/>
          <w:szCs w:val="24"/>
        </w:rPr>
        <w:t>日</w:t>
      </w:r>
    </w:p>
    <w:sectPr w:rsidR="008A4C10" w:rsidRPr="00DD182C" w:rsidSect="00E0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30" w:rsidRDefault="00D75030" w:rsidP="009823DE">
      <w:r>
        <w:separator/>
      </w:r>
    </w:p>
  </w:endnote>
  <w:endnote w:type="continuationSeparator" w:id="0">
    <w:p w:rsidR="00D75030" w:rsidRDefault="00D75030" w:rsidP="009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30" w:rsidRDefault="00D75030" w:rsidP="009823DE">
      <w:r>
        <w:separator/>
      </w:r>
    </w:p>
  </w:footnote>
  <w:footnote w:type="continuationSeparator" w:id="0">
    <w:p w:rsidR="00D75030" w:rsidRDefault="00D75030" w:rsidP="0098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82"/>
    <w:rsid w:val="00016A1D"/>
    <w:rsid w:val="00023041"/>
    <w:rsid w:val="00047374"/>
    <w:rsid w:val="00055D6C"/>
    <w:rsid w:val="00086FED"/>
    <w:rsid w:val="00092734"/>
    <w:rsid w:val="000A1039"/>
    <w:rsid w:val="000A717D"/>
    <w:rsid w:val="000D77E8"/>
    <w:rsid w:val="00115DCB"/>
    <w:rsid w:val="00125F34"/>
    <w:rsid w:val="00176FCF"/>
    <w:rsid w:val="00180D1E"/>
    <w:rsid w:val="001F44FA"/>
    <w:rsid w:val="00254796"/>
    <w:rsid w:val="002A581F"/>
    <w:rsid w:val="002D70A7"/>
    <w:rsid w:val="002F2BB2"/>
    <w:rsid w:val="0031138C"/>
    <w:rsid w:val="00327CB8"/>
    <w:rsid w:val="00330AA2"/>
    <w:rsid w:val="003417A9"/>
    <w:rsid w:val="00342559"/>
    <w:rsid w:val="00365AB7"/>
    <w:rsid w:val="00380A5F"/>
    <w:rsid w:val="003A34A8"/>
    <w:rsid w:val="003B1E5B"/>
    <w:rsid w:val="003B2D6D"/>
    <w:rsid w:val="003C314B"/>
    <w:rsid w:val="003C701A"/>
    <w:rsid w:val="003E3382"/>
    <w:rsid w:val="004046EE"/>
    <w:rsid w:val="0042385C"/>
    <w:rsid w:val="00443F4C"/>
    <w:rsid w:val="0045084B"/>
    <w:rsid w:val="004659E0"/>
    <w:rsid w:val="004744F8"/>
    <w:rsid w:val="00476F24"/>
    <w:rsid w:val="004B4B64"/>
    <w:rsid w:val="004E4E41"/>
    <w:rsid w:val="00500082"/>
    <w:rsid w:val="00500D0B"/>
    <w:rsid w:val="0053619C"/>
    <w:rsid w:val="005453E3"/>
    <w:rsid w:val="00556A20"/>
    <w:rsid w:val="005C4B1B"/>
    <w:rsid w:val="005D67B6"/>
    <w:rsid w:val="005E4A9B"/>
    <w:rsid w:val="005F2499"/>
    <w:rsid w:val="005F5B9F"/>
    <w:rsid w:val="006128A6"/>
    <w:rsid w:val="006172C0"/>
    <w:rsid w:val="00672DEA"/>
    <w:rsid w:val="006B60E7"/>
    <w:rsid w:val="006D7035"/>
    <w:rsid w:val="006F2224"/>
    <w:rsid w:val="00764F57"/>
    <w:rsid w:val="00790136"/>
    <w:rsid w:val="007C7F55"/>
    <w:rsid w:val="007D64D6"/>
    <w:rsid w:val="00814422"/>
    <w:rsid w:val="008461D8"/>
    <w:rsid w:val="008A4C10"/>
    <w:rsid w:val="008C1CD8"/>
    <w:rsid w:val="008F1247"/>
    <w:rsid w:val="009002C9"/>
    <w:rsid w:val="00975784"/>
    <w:rsid w:val="009823DE"/>
    <w:rsid w:val="0098415B"/>
    <w:rsid w:val="00984D99"/>
    <w:rsid w:val="009C28DF"/>
    <w:rsid w:val="00A25C3E"/>
    <w:rsid w:val="00A42CEF"/>
    <w:rsid w:val="00A61B32"/>
    <w:rsid w:val="00A61B67"/>
    <w:rsid w:val="00A6464D"/>
    <w:rsid w:val="00A8392D"/>
    <w:rsid w:val="00AA0431"/>
    <w:rsid w:val="00AD2087"/>
    <w:rsid w:val="00AF25A9"/>
    <w:rsid w:val="00B20753"/>
    <w:rsid w:val="00B611CB"/>
    <w:rsid w:val="00B712F7"/>
    <w:rsid w:val="00BB2F65"/>
    <w:rsid w:val="00BD6E28"/>
    <w:rsid w:val="00C57487"/>
    <w:rsid w:val="00CA4724"/>
    <w:rsid w:val="00CD76DD"/>
    <w:rsid w:val="00D22D08"/>
    <w:rsid w:val="00D430EF"/>
    <w:rsid w:val="00D54C4D"/>
    <w:rsid w:val="00D70E1D"/>
    <w:rsid w:val="00D75030"/>
    <w:rsid w:val="00DD182C"/>
    <w:rsid w:val="00E75F44"/>
    <w:rsid w:val="00E871BD"/>
    <w:rsid w:val="00E9508E"/>
    <w:rsid w:val="00EA5016"/>
    <w:rsid w:val="00ED39BA"/>
    <w:rsid w:val="00F45721"/>
    <w:rsid w:val="00F7464F"/>
    <w:rsid w:val="00F833C0"/>
    <w:rsid w:val="00FE78C5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3E3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sid w:val="003E3382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3E33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98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823D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8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823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3E33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sid w:val="003E3382"/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3E33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98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823D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8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82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3</cp:revision>
  <cp:lastPrinted>2022-01-18T09:52:00Z</cp:lastPrinted>
  <dcterms:created xsi:type="dcterms:W3CDTF">2026-02-05T07:29:00Z</dcterms:created>
  <dcterms:modified xsi:type="dcterms:W3CDTF">2026-02-06T02:10:00Z</dcterms:modified>
</cp:coreProperties>
</file>