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sz w:val="36"/>
        </w:rPr>
      </w:pPr>
      <w:bookmarkStart w:id="1" w:name="_GoBack"/>
      <w:bookmarkEnd w:id="1"/>
      <w:bookmarkStart w:id="0" w:name="_Toc85109450"/>
      <w:r>
        <w:rPr>
          <w:rFonts w:hint="eastAsia" w:ascii="宋体" w:hAnsi="宋体"/>
          <w:sz w:val="36"/>
        </w:rPr>
        <w:t>投标文件格式</w:t>
      </w:r>
      <w:bookmarkEnd w:id="0"/>
    </w:p>
    <w:p>
      <w:pPr>
        <w:jc w:val="center"/>
        <w:rPr>
          <w:rFonts w:ascii="宋体" w:hAnsi="宋体" w:eastAsia="宋体"/>
          <w:b/>
          <w:sz w:val="36"/>
        </w:rPr>
      </w:pPr>
    </w:p>
    <w:p>
      <w:pPr>
        <w:jc w:val="center"/>
        <w:rPr>
          <w:rFonts w:ascii="宋体" w:hAnsi="宋体" w:eastAsia="宋体"/>
          <w:b/>
          <w:szCs w:val="21"/>
        </w:rPr>
      </w:pPr>
    </w:p>
    <w:p>
      <w:pPr>
        <w:jc w:val="center"/>
        <w:rPr>
          <w:rFonts w:ascii="宋体" w:hAnsi="宋体" w:eastAsia="宋体"/>
          <w:b/>
          <w:sz w:val="22"/>
          <w:szCs w:val="21"/>
        </w:rPr>
      </w:pPr>
    </w:p>
    <w:p>
      <w:pPr>
        <w:jc w:val="center"/>
        <w:rPr>
          <w:rFonts w:ascii="宋体" w:hAnsi="宋体" w:eastAsia="宋体"/>
          <w:b/>
          <w:sz w:val="72"/>
        </w:rPr>
      </w:pPr>
      <w:r>
        <w:rPr>
          <w:rFonts w:hint="eastAsia" w:ascii="宋体" w:hAnsi="宋体" w:eastAsia="宋体"/>
          <w:b/>
          <w:sz w:val="72"/>
        </w:rPr>
        <w:t>投  标  文  件</w:t>
      </w:r>
    </w:p>
    <w:p>
      <w:pPr>
        <w:jc w:val="center"/>
        <w:rPr>
          <w:rFonts w:ascii="宋体" w:hAnsi="宋体" w:eastAsia="宋体"/>
          <w:b/>
          <w:sz w:val="72"/>
        </w:rPr>
      </w:pPr>
    </w:p>
    <w:p>
      <w:pPr>
        <w:jc w:val="center"/>
        <w:rPr>
          <w:rFonts w:ascii="宋体" w:hAnsi="宋体" w:eastAsia="宋体"/>
          <w:b/>
          <w:sz w:val="72"/>
        </w:rPr>
      </w:pPr>
    </w:p>
    <w:p>
      <w:pPr>
        <w:jc w:val="center"/>
        <w:rPr>
          <w:rFonts w:ascii="宋体" w:hAnsi="宋体" w:eastAsia="宋体"/>
          <w:b/>
          <w:sz w:val="36"/>
        </w:rPr>
      </w:pPr>
    </w:p>
    <w:p>
      <w:pPr>
        <w:jc w:val="center"/>
        <w:rPr>
          <w:rFonts w:ascii="宋体" w:hAnsi="宋体" w:eastAsia="宋体"/>
          <w:b/>
          <w:sz w:val="36"/>
        </w:rPr>
      </w:pPr>
    </w:p>
    <w:p>
      <w:pPr>
        <w:rPr>
          <w:rFonts w:ascii="宋体" w:hAnsi="宋体" w:eastAsia="宋体"/>
          <w:b/>
          <w:sz w:val="36"/>
        </w:rPr>
      </w:pPr>
    </w:p>
    <w:p>
      <w:pPr>
        <w:rPr>
          <w:rFonts w:ascii="宋体" w:hAnsi="宋体" w:eastAsia="宋体"/>
          <w:sz w:val="36"/>
          <w:szCs w:val="36"/>
        </w:rPr>
      </w:pPr>
      <w:r>
        <w:rPr>
          <w:rFonts w:hint="eastAsia" w:ascii="宋体" w:hAnsi="宋体" w:eastAsia="宋体"/>
          <w:b/>
          <w:sz w:val="36"/>
        </w:rPr>
        <w:t>项目名称：</w:t>
      </w:r>
      <w:r>
        <w:rPr>
          <w:rFonts w:hint="eastAsia" w:ascii="宋体" w:hAnsi="宋体" w:eastAsia="宋体"/>
          <w:sz w:val="36"/>
          <w:szCs w:val="36"/>
        </w:rPr>
        <w:t>扬州市政管网有限公司办公电脑采购项目</w:t>
      </w:r>
    </w:p>
    <w:p>
      <w:pPr>
        <w:jc w:val="left"/>
        <w:rPr>
          <w:rFonts w:ascii="宋体" w:hAnsi="宋体" w:eastAsia="宋体"/>
          <w:sz w:val="36"/>
          <w:szCs w:val="36"/>
        </w:rPr>
      </w:pPr>
      <w:r>
        <w:rPr>
          <w:rFonts w:hint="eastAsia" w:ascii="宋体" w:hAnsi="宋体" w:eastAsia="宋体"/>
          <w:b/>
          <w:sz w:val="36"/>
        </w:rPr>
        <w:t>投标人名称 ：</w:t>
      </w:r>
    </w:p>
    <w:p>
      <w:pPr>
        <w:rPr>
          <w:rFonts w:hint="default" w:ascii="宋体" w:hAnsi="宋体" w:eastAsia="宋体"/>
          <w:b/>
          <w:sz w:val="36"/>
          <w:lang w:val="en-US" w:eastAsia="zh-CN"/>
        </w:rPr>
      </w:pPr>
      <w:r>
        <w:rPr>
          <w:rFonts w:hint="eastAsia" w:ascii="宋体" w:hAnsi="宋体" w:eastAsia="宋体"/>
          <w:b/>
          <w:sz w:val="36"/>
        </w:rPr>
        <w:t>日      期 ：</w:t>
      </w:r>
      <w:r>
        <w:rPr>
          <w:rFonts w:hint="eastAsia" w:ascii="宋体" w:hAnsi="宋体" w:eastAsia="宋体"/>
          <w:b/>
          <w:sz w:val="36"/>
          <w:lang w:val="en-US" w:eastAsia="zh-CN"/>
        </w:rPr>
        <w:t xml:space="preserve">      </w:t>
      </w:r>
      <w:r>
        <w:rPr>
          <w:rFonts w:hint="eastAsia" w:ascii="宋体" w:hAnsi="宋体" w:eastAsia="宋体"/>
          <w:b w:val="0"/>
          <w:bCs/>
          <w:sz w:val="36"/>
          <w:lang w:val="en-US" w:eastAsia="zh-CN"/>
        </w:rPr>
        <w:t>年    月    号</w:t>
      </w:r>
    </w:p>
    <w:p>
      <w:pPr>
        <w:spacing w:line="440" w:lineRule="exact"/>
        <w:jc w:val="center"/>
        <w:rPr>
          <w:rFonts w:ascii="宋体" w:hAnsi="宋体" w:eastAsia="宋体"/>
          <w:b/>
          <w:bCs/>
          <w:sz w:val="32"/>
          <w:szCs w:val="32"/>
        </w:rPr>
      </w:pPr>
    </w:p>
    <w:p>
      <w:pPr>
        <w:spacing w:line="440" w:lineRule="exact"/>
        <w:ind w:firstLine="420" w:firstLineChars="200"/>
        <w:rPr>
          <w:rFonts w:ascii="宋体" w:hAnsi="宋体" w:eastAsia="宋体"/>
        </w:rPr>
      </w:pPr>
    </w:p>
    <w:p>
      <w:pPr>
        <w:spacing w:line="440" w:lineRule="exact"/>
        <w:ind w:firstLine="420" w:firstLineChars="200"/>
        <w:rPr>
          <w:rFonts w:ascii="宋体" w:hAnsi="宋体" w:eastAsia="宋体"/>
        </w:rPr>
      </w:pPr>
    </w:p>
    <w:p>
      <w:pPr>
        <w:ind w:firstLine="420" w:firstLineChars="200"/>
        <w:rPr>
          <w:rFonts w:ascii="宋体" w:hAnsi="宋体" w:eastAsia="宋体"/>
        </w:rPr>
      </w:pPr>
      <w:r>
        <w:rPr>
          <w:rFonts w:ascii="宋体" w:hAnsi="宋体" w:eastAsia="宋体"/>
        </w:rPr>
        <w:br w:type="page"/>
      </w:r>
    </w:p>
    <w:p>
      <w:pPr>
        <w:spacing w:after="312" w:afterLines="100"/>
        <w:jc w:val="center"/>
        <w:rPr>
          <w:rFonts w:ascii="宋体" w:hAnsi="宋体" w:eastAsia="宋体"/>
          <w:b/>
          <w:bCs/>
          <w:kern w:val="0"/>
          <w:sz w:val="32"/>
          <w:szCs w:val="32"/>
        </w:rPr>
      </w:pPr>
      <w:r>
        <w:rPr>
          <w:rFonts w:hint="eastAsia" w:ascii="宋体" w:hAnsi="宋体" w:eastAsia="宋体"/>
          <w:b/>
          <w:bCs/>
          <w:sz w:val="32"/>
          <w:szCs w:val="32"/>
        </w:rPr>
        <w:t>投标主要文件目录</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1、投标函</w:t>
      </w:r>
      <w:r>
        <w:rPr>
          <w:rFonts w:hint="eastAsia" w:ascii="宋体" w:hAnsi="宋体" w:eastAsia="宋体" w:cs="Times New Roman"/>
          <w:b/>
          <w:color w:val="000000"/>
          <w:sz w:val="24"/>
          <w:szCs w:val="24"/>
        </w:rPr>
        <w:t>(原件)</w:t>
      </w:r>
      <w:r>
        <w:rPr>
          <w:rFonts w:hint="eastAsia" w:ascii="宋体" w:hAnsi="宋体" w:eastAsia="宋体" w:cs="Times New Roman"/>
          <w:color w:val="000000"/>
          <w:sz w:val="24"/>
          <w:szCs w:val="24"/>
        </w:rPr>
        <w:t>；</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2、若法定代表人参加投标的，须提供本人身份证复印件</w:t>
      </w:r>
      <w:r>
        <w:rPr>
          <w:rFonts w:hint="eastAsia" w:ascii="宋体" w:hAnsi="宋体" w:eastAsia="宋体" w:cs="Times New Roman"/>
          <w:b/>
          <w:color w:val="000000"/>
          <w:sz w:val="24"/>
          <w:szCs w:val="24"/>
        </w:rPr>
        <w:t>(原件备查)</w:t>
      </w:r>
      <w:r>
        <w:rPr>
          <w:rFonts w:hint="eastAsia" w:ascii="宋体" w:hAnsi="宋体" w:eastAsia="宋体" w:cs="Times New Roman"/>
          <w:color w:val="000000"/>
          <w:sz w:val="24"/>
          <w:szCs w:val="24"/>
        </w:rPr>
        <w:t>；若授权代表参加的，须提供《法人授权书》原件和授权代表身份证复印件</w:t>
      </w:r>
      <w:r>
        <w:rPr>
          <w:rFonts w:hint="eastAsia" w:ascii="宋体" w:hAnsi="宋体" w:eastAsia="宋体" w:cs="Times New Roman"/>
          <w:b/>
          <w:color w:val="000000"/>
          <w:sz w:val="24"/>
          <w:szCs w:val="24"/>
        </w:rPr>
        <w:t>（原件备查）</w:t>
      </w:r>
      <w:r>
        <w:rPr>
          <w:rFonts w:hint="eastAsia" w:ascii="宋体" w:hAnsi="宋体" w:eastAsia="宋体" w:cs="Times New Roman"/>
          <w:color w:val="000000"/>
          <w:sz w:val="24"/>
          <w:szCs w:val="24"/>
        </w:rPr>
        <w:t>；</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3、营业执照副本，注册资金大于等于50万元且具备从事相应电脑产品销售的资格与能力</w:t>
      </w:r>
      <w:r>
        <w:rPr>
          <w:rFonts w:hint="eastAsia" w:ascii="宋体" w:hAnsi="宋体" w:eastAsia="宋体" w:cs="Times New Roman"/>
          <w:b/>
          <w:color w:val="000000"/>
          <w:sz w:val="24"/>
          <w:szCs w:val="24"/>
        </w:rPr>
        <w:t>(复印件加盖投标人公章)</w:t>
      </w:r>
      <w:r>
        <w:rPr>
          <w:rFonts w:hint="eastAsia" w:ascii="宋体" w:hAnsi="宋体" w:eastAsia="宋体" w:cs="Times New Roman"/>
          <w:color w:val="000000"/>
          <w:sz w:val="24"/>
          <w:szCs w:val="24"/>
        </w:rPr>
        <w:t>；</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4、如为代理商投标，须提供</w:t>
      </w:r>
      <w:r>
        <w:rPr>
          <w:rFonts w:hint="eastAsia" w:ascii="宋体" w:hAnsi="宋体" w:eastAsia="宋体" w:cs="Times New Roman"/>
          <w:b/>
          <w:color w:val="000000"/>
          <w:sz w:val="24"/>
          <w:szCs w:val="24"/>
        </w:rPr>
        <w:t>制造商的授权书复印件并加公章</w:t>
      </w:r>
      <w:r>
        <w:rPr>
          <w:rFonts w:hint="eastAsia" w:ascii="宋体" w:hAnsi="宋体" w:eastAsia="宋体" w:cs="Times New Roman"/>
          <w:color w:val="000000"/>
          <w:sz w:val="24"/>
          <w:szCs w:val="24"/>
        </w:rPr>
        <w:t>；</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5、依法缴纳职工社会保障资金的证明材料</w:t>
      </w:r>
      <w:r>
        <w:rPr>
          <w:rFonts w:hint="eastAsia" w:ascii="宋体" w:hAnsi="宋体" w:eastAsia="宋体" w:cs="Times New Roman"/>
          <w:b/>
          <w:color w:val="000000"/>
          <w:sz w:val="24"/>
          <w:szCs w:val="24"/>
        </w:rPr>
        <w:t>(复印件加盖投标人公章)(税务、银行或社会保险基金管理部门出具的近三个月缴纳职工社会保障资金的缴款凭证或缴款证明)；</w:t>
      </w:r>
    </w:p>
    <w:p>
      <w:pPr>
        <w:spacing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6、投标人近三个月内任意一份依法纳税的缴款凭证</w:t>
      </w:r>
      <w:r>
        <w:rPr>
          <w:rFonts w:hint="eastAsia" w:ascii="宋体" w:hAnsi="宋体" w:eastAsia="宋体" w:cs="Times New Roman"/>
          <w:b/>
          <w:color w:val="000000"/>
          <w:sz w:val="24"/>
          <w:szCs w:val="24"/>
        </w:rPr>
        <w:t>(复印件加盖投标人公章)</w:t>
      </w:r>
      <w:r>
        <w:rPr>
          <w:rFonts w:hint="eastAsia" w:ascii="宋体" w:hAnsi="宋体" w:eastAsia="宋体" w:cs="Times New Roman"/>
          <w:color w:val="000000"/>
          <w:sz w:val="24"/>
          <w:szCs w:val="24"/>
        </w:rPr>
        <w:t xml:space="preserve"> ；</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7、与第（6）条相对应的纳税申报表或经会计师事务所审计的2020年度财务报告 </w:t>
      </w:r>
      <w:r>
        <w:rPr>
          <w:rFonts w:hint="eastAsia" w:ascii="宋体" w:hAnsi="宋体" w:eastAsia="宋体" w:cs="Times New Roman"/>
          <w:b/>
          <w:color w:val="000000"/>
          <w:sz w:val="24"/>
          <w:szCs w:val="24"/>
        </w:rPr>
        <w:t>(复印件加盖投标人公章)</w:t>
      </w:r>
      <w:r>
        <w:rPr>
          <w:rFonts w:hint="eastAsia" w:ascii="宋体" w:hAnsi="宋体" w:eastAsia="宋体" w:cs="Times New Roman"/>
          <w:color w:val="000000"/>
          <w:sz w:val="24"/>
          <w:szCs w:val="24"/>
        </w:rPr>
        <w:t>；</w:t>
      </w:r>
    </w:p>
    <w:p>
      <w:pPr>
        <w:spacing w:line="360" w:lineRule="auto"/>
        <w:rPr>
          <w:rFonts w:ascii="宋体" w:hAnsi="宋体" w:eastAsia="宋体" w:cs="Times New Roman"/>
          <w:b/>
          <w:color w:val="000000"/>
          <w:sz w:val="24"/>
          <w:szCs w:val="24"/>
        </w:rPr>
      </w:pPr>
      <w:r>
        <w:rPr>
          <w:rFonts w:hint="eastAsia" w:ascii="宋体" w:hAnsi="宋体" w:eastAsia="宋体" w:cs="Times New Roman"/>
          <w:color w:val="000000"/>
          <w:sz w:val="24"/>
          <w:szCs w:val="24"/>
        </w:rPr>
        <w:t>8、提供投标人自2019年-2021年以来承揽过的合同金额在</w:t>
      </w:r>
      <w:r>
        <w:rPr>
          <w:rFonts w:hint="eastAsia" w:ascii="宋体" w:hAnsi="宋体" w:eastAsia="宋体" w:cs="Times New Roman"/>
          <w:color w:val="000000"/>
          <w:sz w:val="24"/>
          <w:szCs w:val="24"/>
          <w:lang w:val="en-US" w:eastAsia="zh-CN"/>
        </w:rPr>
        <w:t>8</w:t>
      </w:r>
      <w:r>
        <w:rPr>
          <w:rFonts w:hint="eastAsia" w:ascii="宋体" w:hAnsi="宋体" w:eastAsia="宋体" w:cs="Times New Roman"/>
          <w:color w:val="000000"/>
          <w:sz w:val="24"/>
          <w:szCs w:val="24"/>
        </w:rPr>
        <w:t>万元及以上办公电脑设备合同</w:t>
      </w:r>
      <w:r>
        <w:rPr>
          <w:rFonts w:hint="eastAsia" w:ascii="宋体" w:hAnsi="宋体" w:eastAsia="宋体" w:cs="Times New Roman"/>
          <w:b/>
          <w:color w:val="000000"/>
          <w:sz w:val="24"/>
          <w:szCs w:val="24"/>
        </w:rPr>
        <w:t>（提供合同复印件加盖投标单位公章）</w:t>
      </w:r>
      <w:r>
        <w:rPr>
          <w:rFonts w:hint="eastAsia" w:ascii="宋体" w:hAnsi="宋体" w:eastAsia="宋体" w:cs="Times New Roman"/>
          <w:color w:val="000000"/>
          <w:sz w:val="24"/>
          <w:szCs w:val="24"/>
        </w:rPr>
        <w:t>；</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9、提供在项目所在地的售后服务机构及人员配置情况的说明；</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10、投标人采购活动前3年内在经营活动中没有重大违法记录的书面声明</w:t>
      </w:r>
      <w:r>
        <w:rPr>
          <w:rFonts w:hint="eastAsia" w:ascii="宋体" w:hAnsi="宋体" w:eastAsia="宋体" w:cs="Times New Roman"/>
          <w:b/>
          <w:color w:val="000000"/>
          <w:sz w:val="24"/>
          <w:szCs w:val="24"/>
        </w:rPr>
        <w:t>（原件）</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 </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11、</w:t>
      </w:r>
      <w:r>
        <w:rPr>
          <w:rFonts w:ascii="宋体" w:hAnsi="宋体" w:eastAsia="宋体" w:cs="Times New Roman"/>
          <w:color w:val="000000"/>
          <w:sz w:val="24"/>
          <w:szCs w:val="24"/>
        </w:rPr>
        <w:t>开标一览表</w:t>
      </w:r>
      <w:r>
        <w:rPr>
          <w:rFonts w:ascii="宋体" w:hAnsi="宋体" w:eastAsia="宋体" w:cs="Times New Roman"/>
          <w:b/>
          <w:color w:val="000000"/>
          <w:sz w:val="24"/>
          <w:szCs w:val="24"/>
        </w:rPr>
        <w:t>(原件)</w:t>
      </w:r>
      <w:r>
        <w:rPr>
          <w:rFonts w:ascii="宋体" w:hAnsi="宋体" w:eastAsia="宋体" w:cs="Times New Roman"/>
          <w:color w:val="000000"/>
          <w:sz w:val="24"/>
          <w:szCs w:val="24"/>
        </w:rPr>
        <w:t>；</w:t>
      </w:r>
    </w:p>
    <w:p>
      <w:pPr>
        <w:spacing w:line="360" w:lineRule="auto"/>
        <w:rPr>
          <w:rFonts w:ascii="宋体" w:hAnsi="宋体" w:eastAsia="宋体" w:cs="Times New Roman"/>
          <w:b/>
          <w:color w:val="000000"/>
          <w:sz w:val="24"/>
          <w:szCs w:val="24"/>
        </w:rPr>
      </w:pPr>
      <w:r>
        <w:rPr>
          <w:rFonts w:hint="eastAsia" w:ascii="宋体" w:hAnsi="宋体" w:eastAsia="宋体" w:cs="Times New Roman"/>
          <w:color w:val="000000"/>
          <w:sz w:val="24"/>
          <w:szCs w:val="24"/>
        </w:rPr>
        <w:t>12、投标货物技术规格响应表</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13、</w:t>
      </w:r>
      <w:r>
        <w:rPr>
          <w:rFonts w:ascii="宋体" w:hAnsi="宋体" w:eastAsia="宋体" w:cs="Times New Roman"/>
          <w:color w:val="000000"/>
          <w:sz w:val="24"/>
          <w:szCs w:val="24"/>
        </w:rPr>
        <w:t>符合招标文件规定的其他文件。</w:t>
      </w:r>
    </w:p>
    <w:p>
      <w:pPr>
        <w:pStyle w:val="6"/>
        <w:jc w:val="center"/>
        <w:rPr>
          <w:rFonts w:hAnsi="宋体"/>
          <w:b/>
          <w:sz w:val="36"/>
        </w:rPr>
      </w:pPr>
      <w:r>
        <w:rPr>
          <w:rFonts w:hAnsi="宋体"/>
          <w:b/>
          <w:sz w:val="36"/>
        </w:rPr>
        <w:br w:type="page"/>
      </w:r>
    </w:p>
    <w:p>
      <w:pPr>
        <w:pStyle w:val="6"/>
        <w:jc w:val="center"/>
        <w:rPr>
          <w:rFonts w:hAnsi="宋体"/>
          <w:b/>
          <w:sz w:val="36"/>
        </w:rPr>
      </w:pPr>
      <w:r>
        <w:rPr>
          <w:rFonts w:hint="eastAsia" w:hAnsi="宋体"/>
          <w:b/>
          <w:sz w:val="36"/>
        </w:rPr>
        <w:t>投标函</w:t>
      </w:r>
    </w:p>
    <w:p>
      <w:pPr>
        <w:pStyle w:val="6"/>
        <w:spacing w:line="276" w:lineRule="auto"/>
        <w:rPr>
          <w:rFonts w:hAnsi="宋体"/>
          <w:sz w:val="24"/>
          <w:szCs w:val="24"/>
          <w:u w:val="single"/>
        </w:rPr>
      </w:pPr>
      <w:r>
        <w:rPr>
          <w:rFonts w:hint="eastAsia" w:hAnsi="宋体"/>
          <w:sz w:val="24"/>
          <w:szCs w:val="24"/>
        </w:rPr>
        <w:t>招标人：</w:t>
      </w:r>
      <w:r>
        <w:rPr>
          <w:rFonts w:hAnsi="宋体"/>
          <w:sz w:val="24"/>
          <w:szCs w:val="24"/>
          <w:u w:val="single"/>
        </w:rPr>
        <w:t>_扬州市政管网有限公司</w:t>
      </w:r>
      <w:r>
        <w:rPr>
          <w:rFonts w:hAnsi="宋体"/>
          <w:sz w:val="24"/>
          <w:szCs w:val="24"/>
        </w:rPr>
        <w:t>_</w:t>
      </w:r>
      <w:r>
        <w:rPr>
          <w:rFonts w:hAnsi="宋体"/>
          <w:sz w:val="24"/>
          <w:szCs w:val="24"/>
          <w:u w:val="single"/>
        </w:rPr>
        <w:t>__</w:t>
      </w:r>
    </w:p>
    <w:p>
      <w:pPr>
        <w:pStyle w:val="6"/>
        <w:spacing w:line="276" w:lineRule="auto"/>
        <w:ind w:firstLine="410" w:firstLineChars="171"/>
        <w:rPr>
          <w:rFonts w:hAnsi="宋体"/>
          <w:sz w:val="24"/>
          <w:szCs w:val="24"/>
        </w:rPr>
      </w:pPr>
      <w:r>
        <w:rPr>
          <w:rFonts w:hint="eastAsia" w:hAnsi="宋体"/>
          <w:sz w:val="24"/>
          <w:szCs w:val="24"/>
        </w:rPr>
        <w:t>1、根据已收到的</w:t>
      </w:r>
      <w:r>
        <w:rPr>
          <w:rFonts w:hint="eastAsia" w:hAnsi="宋体"/>
          <w:sz w:val="24"/>
          <w:szCs w:val="24"/>
          <w:u w:val="single"/>
        </w:rPr>
        <w:t>扬州市政管网有限公司办公电脑采购项目</w:t>
      </w:r>
      <w:r>
        <w:rPr>
          <w:rFonts w:hint="eastAsia" w:hAnsi="宋体"/>
          <w:sz w:val="24"/>
          <w:szCs w:val="24"/>
        </w:rPr>
        <w:t>的招标文件，遵照招标投标相关规定，我单位经研究上述项目招标文件的投标须知、合同条件、技术规范和其他有关文件后，我方愿以项目总价</w:t>
      </w:r>
      <w:r>
        <w:rPr>
          <w:rFonts w:hint="eastAsia" w:hAnsi="宋体"/>
          <w:sz w:val="24"/>
          <w:szCs w:val="24"/>
          <w:u w:val="single"/>
        </w:rPr>
        <w:t xml:space="preserve">         </w:t>
      </w:r>
      <w:r>
        <w:rPr>
          <w:rFonts w:hint="eastAsia" w:hAnsi="宋体"/>
          <w:sz w:val="24"/>
          <w:szCs w:val="24"/>
        </w:rPr>
        <w:t>万元作为投标价格，按合同条件、技术规范的条件提供上述项目所投货物，并提供相关服务。</w:t>
      </w:r>
    </w:p>
    <w:p>
      <w:pPr>
        <w:pStyle w:val="6"/>
        <w:spacing w:line="276" w:lineRule="auto"/>
        <w:ind w:left="94" w:leftChars="45" w:firstLine="240" w:firstLineChars="100"/>
        <w:rPr>
          <w:rFonts w:hAnsi="宋体"/>
          <w:sz w:val="24"/>
          <w:szCs w:val="24"/>
        </w:rPr>
      </w:pPr>
      <w:r>
        <w:rPr>
          <w:rFonts w:hint="eastAsia" w:hAnsi="宋体"/>
          <w:sz w:val="24"/>
          <w:szCs w:val="24"/>
        </w:rPr>
        <w:t>2、一旦我方中标，我们保证在接到中标通知书后，在招标文件规定的期限内签署采购合同，承诺将在签订采购合同后的3天内</w:t>
      </w:r>
      <w:r>
        <w:rPr>
          <w:rFonts w:hint="eastAsia" w:hAnsi="宋体"/>
          <w:sz w:val="24"/>
          <w:szCs w:val="24"/>
          <w:u w:val="single"/>
        </w:rPr>
        <w:t>提供所投货物并提供后续安装、调试及售后服务</w:t>
      </w:r>
      <w:r>
        <w:rPr>
          <w:rFonts w:hint="eastAsia" w:hAnsi="宋体"/>
          <w:sz w:val="24"/>
          <w:szCs w:val="24"/>
        </w:rPr>
        <w:t>，具体工作开始时间，以招标人书面通知的开始时间为准。</w:t>
      </w:r>
    </w:p>
    <w:p>
      <w:pPr>
        <w:pStyle w:val="6"/>
        <w:spacing w:line="276" w:lineRule="auto"/>
        <w:ind w:firstLine="410" w:firstLineChars="171"/>
        <w:rPr>
          <w:rFonts w:hAnsi="宋体"/>
          <w:sz w:val="24"/>
          <w:szCs w:val="24"/>
        </w:rPr>
      </w:pPr>
      <w:r>
        <w:rPr>
          <w:rFonts w:hint="eastAsia" w:hAnsi="宋体"/>
          <w:sz w:val="24"/>
          <w:szCs w:val="24"/>
        </w:rPr>
        <w:t>3、如果贵方接受我方的投标，我方将保证接受贵方的监督和管理，按投标文件承诺的人员及各项资源配置或贵方提出的要求投入到本工程质量检测项目中。</w:t>
      </w:r>
    </w:p>
    <w:p>
      <w:pPr>
        <w:pStyle w:val="6"/>
        <w:spacing w:line="276" w:lineRule="auto"/>
        <w:ind w:firstLine="410" w:firstLineChars="171"/>
        <w:rPr>
          <w:rFonts w:hAnsi="宋体"/>
          <w:sz w:val="24"/>
          <w:szCs w:val="24"/>
        </w:rPr>
      </w:pPr>
      <w:r>
        <w:rPr>
          <w:rFonts w:hint="eastAsia" w:hAnsi="宋体"/>
          <w:sz w:val="24"/>
          <w:szCs w:val="24"/>
        </w:rPr>
        <w:t>4、你方的招标文件、中标通知书和本投标文件将构成约束我们双方的合同。</w:t>
      </w:r>
    </w:p>
    <w:p>
      <w:pPr>
        <w:pStyle w:val="6"/>
        <w:spacing w:line="276" w:lineRule="auto"/>
        <w:ind w:firstLine="410" w:firstLineChars="171"/>
        <w:rPr>
          <w:rFonts w:hAnsi="宋体"/>
          <w:sz w:val="24"/>
          <w:szCs w:val="24"/>
        </w:rPr>
      </w:pPr>
      <w:r>
        <w:rPr>
          <w:rFonts w:hint="eastAsia" w:hAnsi="宋体"/>
          <w:sz w:val="24"/>
          <w:szCs w:val="24"/>
        </w:rPr>
        <w:t>5、我方承诺为本工程投入的项目负责人资格、业绩均为真实可靠，如有虚假，我方愿接受招标投标管理部门及业主的相关处罚，并记入企业的诚信管理档案。</w:t>
      </w:r>
    </w:p>
    <w:p>
      <w:pPr>
        <w:pStyle w:val="6"/>
        <w:spacing w:line="276" w:lineRule="auto"/>
        <w:ind w:firstLine="410" w:firstLineChars="171"/>
        <w:rPr>
          <w:rFonts w:hAnsi="宋体"/>
          <w:sz w:val="24"/>
          <w:szCs w:val="24"/>
        </w:rPr>
      </w:pPr>
      <w:r>
        <w:rPr>
          <w:rFonts w:hint="eastAsia" w:hAnsi="宋体"/>
          <w:sz w:val="24"/>
          <w:szCs w:val="24"/>
        </w:rPr>
        <w:t>6、我方承诺该报价为完成本项目招标文件约定范围内所有内容的一次性价格。</w:t>
      </w:r>
    </w:p>
    <w:p>
      <w:pPr>
        <w:pStyle w:val="6"/>
        <w:spacing w:line="276" w:lineRule="auto"/>
        <w:ind w:firstLine="437" w:firstLineChars="171"/>
        <w:rPr>
          <w:rFonts w:hAnsi="宋体"/>
          <w:sz w:val="24"/>
          <w:szCs w:val="24"/>
        </w:rPr>
      </w:pPr>
      <w:r>
        <w:rPr>
          <w:rFonts w:hint="eastAsia" w:hAnsi="宋体"/>
          <w:spacing w:val="8"/>
          <w:sz w:val="24"/>
          <w:szCs w:val="24"/>
        </w:rPr>
        <w:t>7、我方同意，贵方不负担我方此次的任何投标费用。</w:t>
      </w:r>
    </w:p>
    <w:p>
      <w:pPr>
        <w:pStyle w:val="6"/>
        <w:spacing w:line="276" w:lineRule="auto"/>
        <w:ind w:firstLine="410" w:firstLineChars="171"/>
        <w:rPr>
          <w:rFonts w:hAnsi="宋体"/>
          <w:sz w:val="24"/>
          <w:szCs w:val="24"/>
        </w:rPr>
      </w:pPr>
    </w:p>
    <w:p>
      <w:pPr>
        <w:pStyle w:val="6"/>
        <w:spacing w:line="276" w:lineRule="auto"/>
        <w:ind w:firstLine="410" w:firstLineChars="171"/>
        <w:rPr>
          <w:rFonts w:hAnsi="宋体"/>
          <w:sz w:val="24"/>
          <w:szCs w:val="24"/>
        </w:rPr>
      </w:pPr>
      <w:r>
        <w:rPr>
          <w:rFonts w:hint="eastAsia" w:hAnsi="宋体"/>
          <w:sz w:val="24"/>
          <w:szCs w:val="24"/>
        </w:rPr>
        <w:t>投标人：(盖章)</w:t>
      </w:r>
    </w:p>
    <w:p>
      <w:pPr>
        <w:pStyle w:val="6"/>
        <w:spacing w:line="276" w:lineRule="auto"/>
        <w:ind w:firstLine="410" w:firstLineChars="171"/>
        <w:rPr>
          <w:rFonts w:hAnsi="宋体"/>
          <w:sz w:val="24"/>
          <w:szCs w:val="24"/>
        </w:rPr>
      </w:pPr>
      <w:r>
        <w:rPr>
          <w:rFonts w:hint="eastAsia" w:hAnsi="宋体"/>
          <w:sz w:val="24"/>
          <w:szCs w:val="24"/>
        </w:rPr>
        <w:t>单位地址：</w:t>
      </w:r>
    </w:p>
    <w:p>
      <w:pPr>
        <w:pStyle w:val="6"/>
        <w:spacing w:line="276" w:lineRule="auto"/>
        <w:ind w:firstLine="410" w:firstLineChars="171"/>
        <w:rPr>
          <w:rFonts w:hAnsi="宋体"/>
          <w:sz w:val="24"/>
          <w:szCs w:val="24"/>
        </w:rPr>
      </w:pPr>
      <w:r>
        <w:rPr>
          <w:rFonts w:hint="eastAsia" w:hAnsi="宋体"/>
          <w:sz w:val="24"/>
          <w:szCs w:val="24"/>
        </w:rPr>
        <w:t>法定代表人或委托代理人：(盖章)</w:t>
      </w:r>
    </w:p>
    <w:p>
      <w:pPr>
        <w:pStyle w:val="6"/>
        <w:spacing w:line="276" w:lineRule="auto"/>
        <w:ind w:firstLine="410" w:firstLineChars="171"/>
        <w:rPr>
          <w:rFonts w:hAnsi="宋体"/>
          <w:sz w:val="24"/>
          <w:szCs w:val="24"/>
        </w:rPr>
      </w:pPr>
      <w:r>
        <w:rPr>
          <w:rFonts w:hint="eastAsia" w:hAnsi="宋体"/>
          <w:sz w:val="24"/>
          <w:szCs w:val="24"/>
        </w:rPr>
        <w:t>邮政编码：</w:t>
      </w:r>
    </w:p>
    <w:p>
      <w:pPr>
        <w:pStyle w:val="6"/>
        <w:spacing w:line="276" w:lineRule="auto"/>
        <w:ind w:firstLine="410" w:firstLineChars="171"/>
        <w:rPr>
          <w:rFonts w:hAnsi="宋体"/>
          <w:sz w:val="24"/>
          <w:szCs w:val="24"/>
        </w:rPr>
      </w:pPr>
      <w:r>
        <w:rPr>
          <w:rFonts w:hint="eastAsia" w:hAnsi="宋体"/>
          <w:sz w:val="24"/>
          <w:szCs w:val="24"/>
        </w:rPr>
        <w:t>电话</w:t>
      </w:r>
    </w:p>
    <w:p>
      <w:pPr>
        <w:pStyle w:val="6"/>
        <w:spacing w:line="276" w:lineRule="auto"/>
        <w:ind w:firstLine="410" w:firstLineChars="171"/>
        <w:rPr>
          <w:rFonts w:hAnsi="宋体"/>
          <w:sz w:val="24"/>
          <w:szCs w:val="24"/>
        </w:rPr>
      </w:pPr>
      <w:r>
        <w:rPr>
          <w:rFonts w:hint="eastAsia" w:hAnsi="宋体"/>
          <w:sz w:val="24"/>
          <w:szCs w:val="24"/>
        </w:rPr>
        <w:t>传真：</w:t>
      </w:r>
    </w:p>
    <w:p>
      <w:pPr>
        <w:pStyle w:val="6"/>
        <w:spacing w:line="276" w:lineRule="auto"/>
        <w:ind w:firstLine="410" w:firstLineChars="171"/>
        <w:rPr>
          <w:rFonts w:hAnsi="宋体"/>
          <w:sz w:val="24"/>
          <w:szCs w:val="24"/>
        </w:rPr>
      </w:pPr>
      <w:r>
        <w:rPr>
          <w:rFonts w:hint="eastAsia" w:hAnsi="宋体"/>
          <w:sz w:val="24"/>
          <w:szCs w:val="24"/>
        </w:rPr>
        <w:t>开户银行名称：</w:t>
      </w:r>
    </w:p>
    <w:p>
      <w:pPr>
        <w:pStyle w:val="6"/>
        <w:spacing w:line="276" w:lineRule="auto"/>
        <w:ind w:firstLine="410" w:firstLineChars="171"/>
        <w:rPr>
          <w:rFonts w:hAnsi="宋体"/>
          <w:sz w:val="24"/>
          <w:szCs w:val="24"/>
        </w:rPr>
      </w:pPr>
      <w:r>
        <w:rPr>
          <w:rFonts w:hint="eastAsia" w:hAnsi="宋体"/>
          <w:sz w:val="24"/>
          <w:szCs w:val="24"/>
        </w:rPr>
        <w:t>银行帐号：</w:t>
      </w:r>
    </w:p>
    <w:p>
      <w:pPr>
        <w:pStyle w:val="6"/>
        <w:spacing w:line="276" w:lineRule="auto"/>
        <w:ind w:firstLine="410" w:firstLineChars="171"/>
        <w:rPr>
          <w:rFonts w:hAnsi="宋体"/>
          <w:sz w:val="24"/>
          <w:szCs w:val="24"/>
        </w:rPr>
      </w:pPr>
      <w:r>
        <w:rPr>
          <w:rFonts w:hint="eastAsia" w:hAnsi="宋体"/>
          <w:sz w:val="24"/>
          <w:szCs w:val="24"/>
        </w:rPr>
        <w:t>开户行地址：</w:t>
      </w:r>
    </w:p>
    <w:p>
      <w:pPr>
        <w:pStyle w:val="6"/>
        <w:spacing w:line="276" w:lineRule="auto"/>
        <w:ind w:firstLine="410" w:firstLineChars="171"/>
        <w:rPr>
          <w:rFonts w:hAnsi="宋体"/>
          <w:sz w:val="24"/>
          <w:szCs w:val="24"/>
        </w:rPr>
      </w:pPr>
      <w:r>
        <w:rPr>
          <w:rFonts w:hint="eastAsia" w:hAnsi="宋体"/>
          <w:sz w:val="24"/>
          <w:szCs w:val="24"/>
        </w:rPr>
        <w:t>电话：</w:t>
      </w:r>
    </w:p>
    <w:p>
      <w:pPr>
        <w:pStyle w:val="6"/>
        <w:spacing w:line="276" w:lineRule="auto"/>
        <w:ind w:firstLine="410" w:firstLineChars="171"/>
        <w:rPr>
          <w:rFonts w:hAnsi="宋体"/>
          <w:sz w:val="24"/>
          <w:szCs w:val="24"/>
        </w:rPr>
      </w:pPr>
    </w:p>
    <w:p>
      <w:pPr>
        <w:pStyle w:val="6"/>
        <w:spacing w:line="276" w:lineRule="auto"/>
        <w:jc w:val="right"/>
        <w:rPr>
          <w:rFonts w:hAnsi="宋体"/>
          <w:sz w:val="24"/>
          <w:szCs w:val="24"/>
        </w:rPr>
      </w:pPr>
    </w:p>
    <w:p>
      <w:pPr>
        <w:pStyle w:val="6"/>
        <w:spacing w:line="276" w:lineRule="auto"/>
        <w:jc w:val="right"/>
        <w:rPr>
          <w:rFonts w:hAnsi="宋体"/>
          <w:sz w:val="24"/>
          <w:szCs w:val="24"/>
        </w:rPr>
      </w:pPr>
      <w:r>
        <w:rPr>
          <w:rFonts w:hint="eastAsia" w:hAnsi="宋体"/>
          <w:sz w:val="24"/>
          <w:szCs w:val="24"/>
        </w:rPr>
        <w:t>日期： 年 月 日</w:t>
      </w:r>
    </w:p>
    <w:p>
      <w:pPr>
        <w:pStyle w:val="6"/>
        <w:spacing w:line="276" w:lineRule="auto"/>
        <w:jc w:val="center"/>
        <w:rPr>
          <w:rFonts w:hAnsi="宋体"/>
          <w:b/>
          <w:sz w:val="24"/>
          <w:szCs w:val="24"/>
        </w:rPr>
      </w:pPr>
      <w:r>
        <w:rPr>
          <w:rFonts w:hAnsi="宋体"/>
          <w:b/>
          <w:sz w:val="24"/>
          <w:szCs w:val="24"/>
        </w:rPr>
        <w:br w:type="page"/>
      </w:r>
    </w:p>
    <w:p>
      <w:pPr>
        <w:pStyle w:val="6"/>
        <w:jc w:val="center"/>
        <w:rPr>
          <w:rFonts w:hAnsi="宋体"/>
          <w:b/>
          <w:sz w:val="36"/>
        </w:rPr>
      </w:pPr>
      <w:r>
        <w:rPr>
          <w:rFonts w:hint="eastAsia" w:hAnsi="宋体"/>
          <w:b/>
          <w:sz w:val="36"/>
        </w:rPr>
        <w:t>授  权  委  托  书</w:t>
      </w:r>
    </w:p>
    <w:p>
      <w:pPr>
        <w:autoSpaceDE w:val="0"/>
        <w:autoSpaceDN w:val="0"/>
        <w:adjustRightInd w:val="0"/>
        <w:rPr>
          <w:rFonts w:ascii="宋体" w:hAnsi="宋体" w:eastAsia="宋体"/>
          <w:b/>
          <w:bCs/>
          <w:color w:val="000000"/>
          <w:sz w:val="36"/>
          <w:szCs w:val="36"/>
        </w:rPr>
      </w:pPr>
    </w:p>
    <w:p>
      <w:pPr>
        <w:pStyle w:val="6"/>
        <w:rPr>
          <w:rFonts w:hAnsi="宋体"/>
          <w:sz w:val="28"/>
        </w:rPr>
      </w:pPr>
    </w:p>
    <w:p>
      <w:pPr>
        <w:pStyle w:val="6"/>
        <w:spacing w:line="360" w:lineRule="auto"/>
        <w:ind w:firstLine="420"/>
        <w:rPr>
          <w:rFonts w:hAnsi="宋体"/>
          <w:sz w:val="24"/>
          <w:szCs w:val="24"/>
        </w:rPr>
      </w:pPr>
      <w:r>
        <w:rPr>
          <w:rFonts w:hint="eastAsia" w:hAnsi="宋体"/>
          <w:sz w:val="24"/>
          <w:szCs w:val="24"/>
        </w:rPr>
        <w:t>本授权委托书声明：我(姓名)系(投标人名称)的法定代表人，现授权委托我单位的(姓名)为我公司代理人。代理人在项目招投标活动中所签署的一切文件和处理与之有关的一切事务，我均予以承认。</w:t>
      </w:r>
    </w:p>
    <w:p>
      <w:pPr>
        <w:pStyle w:val="6"/>
        <w:spacing w:line="360" w:lineRule="auto"/>
        <w:ind w:firstLine="420"/>
        <w:rPr>
          <w:rFonts w:hAnsi="宋体"/>
          <w:sz w:val="24"/>
          <w:szCs w:val="24"/>
        </w:rPr>
      </w:pPr>
      <w:r>
        <w:rPr>
          <w:rFonts w:hint="eastAsia" w:hAnsi="宋体"/>
          <w:sz w:val="24"/>
          <w:szCs w:val="24"/>
        </w:rPr>
        <w:t>代理人无转委权。特此委托。</w:t>
      </w:r>
    </w:p>
    <w:p>
      <w:pPr>
        <w:pStyle w:val="6"/>
        <w:spacing w:line="360" w:lineRule="auto"/>
        <w:ind w:firstLine="420"/>
        <w:rPr>
          <w:rFonts w:hAnsi="宋体"/>
          <w:sz w:val="24"/>
          <w:szCs w:val="24"/>
        </w:rPr>
      </w:pPr>
    </w:p>
    <w:p>
      <w:pPr>
        <w:pStyle w:val="6"/>
        <w:spacing w:line="360" w:lineRule="auto"/>
        <w:ind w:left="5040"/>
        <w:rPr>
          <w:rFonts w:hAnsi="宋体"/>
          <w:sz w:val="24"/>
          <w:szCs w:val="24"/>
        </w:rPr>
      </w:pPr>
      <w:r>
        <w:rPr>
          <w:rFonts w:hint="eastAsia" w:hAnsi="宋体"/>
          <w:sz w:val="24"/>
          <w:szCs w:val="24"/>
        </w:rPr>
        <w:t>投标人：(盖章)</w:t>
      </w:r>
    </w:p>
    <w:p>
      <w:pPr>
        <w:pStyle w:val="6"/>
        <w:spacing w:line="360" w:lineRule="auto"/>
        <w:rPr>
          <w:rFonts w:hAnsi="宋体"/>
          <w:sz w:val="24"/>
          <w:szCs w:val="24"/>
        </w:rPr>
      </w:pPr>
    </w:p>
    <w:p>
      <w:pPr>
        <w:pStyle w:val="6"/>
        <w:spacing w:line="360" w:lineRule="auto"/>
        <w:ind w:left="4620" w:firstLine="420"/>
        <w:rPr>
          <w:rFonts w:hAnsi="宋体"/>
          <w:sz w:val="24"/>
          <w:szCs w:val="24"/>
        </w:rPr>
      </w:pPr>
      <w:r>
        <w:rPr>
          <w:rFonts w:hint="eastAsia" w:hAnsi="宋体"/>
          <w:sz w:val="24"/>
          <w:szCs w:val="24"/>
        </w:rPr>
        <w:t>法定代表人：(签字并盖章)</w:t>
      </w:r>
    </w:p>
    <w:p>
      <w:pPr>
        <w:pStyle w:val="6"/>
        <w:spacing w:line="360" w:lineRule="auto"/>
        <w:rPr>
          <w:rFonts w:hAnsi="宋体"/>
          <w:sz w:val="24"/>
          <w:szCs w:val="24"/>
        </w:rPr>
      </w:pPr>
    </w:p>
    <w:p>
      <w:pPr>
        <w:pStyle w:val="6"/>
        <w:spacing w:line="360" w:lineRule="auto"/>
        <w:ind w:left="4620" w:right="564" w:firstLine="420"/>
        <w:jc w:val="left"/>
        <w:rPr>
          <w:rFonts w:hAnsi="宋体"/>
          <w:sz w:val="24"/>
          <w:szCs w:val="24"/>
        </w:rPr>
      </w:pPr>
      <w:r>
        <w:rPr>
          <w:rFonts w:hint="eastAsia" w:hAnsi="宋体"/>
          <w:sz w:val="24"/>
          <w:szCs w:val="24"/>
        </w:rPr>
        <w:t>年月日</w:t>
      </w:r>
    </w:p>
    <w:p>
      <w:pPr>
        <w:pStyle w:val="6"/>
        <w:spacing w:line="360" w:lineRule="auto"/>
        <w:ind w:firstLine="420"/>
        <w:rPr>
          <w:rFonts w:hAnsi="宋体"/>
          <w:sz w:val="24"/>
          <w:szCs w:val="24"/>
        </w:rPr>
      </w:pPr>
    </w:p>
    <w:p>
      <w:pPr>
        <w:pStyle w:val="6"/>
        <w:spacing w:line="360" w:lineRule="auto"/>
        <w:ind w:firstLine="420"/>
        <w:rPr>
          <w:rFonts w:hAnsi="宋体"/>
          <w:sz w:val="24"/>
          <w:szCs w:val="24"/>
        </w:rPr>
      </w:pPr>
      <w:r>
        <w:rPr>
          <w:rFonts w:hint="eastAsia" w:hAnsi="宋体"/>
          <w:sz w:val="24"/>
          <w:szCs w:val="24"/>
        </w:rPr>
        <w:t>代理人姓名：</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签字：</w:t>
      </w:r>
    </w:p>
    <w:p>
      <w:pPr>
        <w:pStyle w:val="6"/>
        <w:spacing w:line="360" w:lineRule="auto"/>
        <w:ind w:firstLine="420"/>
        <w:rPr>
          <w:rFonts w:hAnsi="宋体"/>
          <w:sz w:val="24"/>
          <w:szCs w:val="24"/>
        </w:rPr>
      </w:pPr>
      <w:r>
        <w:rPr>
          <w:rFonts w:hint="eastAsia" w:hAnsi="宋体"/>
          <w:sz w:val="24"/>
          <w:szCs w:val="24"/>
        </w:rPr>
        <w:t>身份证复印件：</w:t>
      </w:r>
    </w:p>
    <w:p>
      <w:pPr>
        <w:spacing w:line="400" w:lineRule="exact"/>
        <w:ind w:firstLine="480" w:firstLineChars="200"/>
        <w:rPr>
          <w:rFonts w:ascii="宋体" w:hAnsi="宋体" w:eastAsia="宋体"/>
          <w:sz w:val="24"/>
          <w:szCs w:val="24"/>
        </w:rPr>
      </w:pPr>
    </w:p>
    <w:p>
      <w:pPr>
        <w:spacing w:line="400" w:lineRule="exact"/>
        <w:rPr>
          <w:rFonts w:ascii="宋体" w:hAnsi="宋体" w:eastAsia="宋体"/>
          <w:sz w:val="24"/>
          <w:szCs w:val="24"/>
        </w:rPr>
      </w:pPr>
    </w:p>
    <w:p>
      <w:pPr>
        <w:snapToGrid w:val="0"/>
        <w:ind w:firstLine="420" w:firstLineChars="200"/>
        <w:rPr>
          <w:rFonts w:ascii="宋体" w:hAnsi="宋体" w:eastAsia="宋体"/>
          <w:szCs w:val="24"/>
        </w:rPr>
      </w:pPr>
    </w:p>
    <w:p>
      <w:pPr>
        <w:snapToGrid w:val="0"/>
        <w:ind w:firstLine="420" w:firstLineChars="200"/>
        <w:rPr>
          <w:rFonts w:ascii="宋体" w:hAnsi="宋体" w:eastAsia="宋体"/>
          <w:szCs w:val="24"/>
        </w:rPr>
      </w:pPr>
    </w:p>
    <w:p>
      <w:pPr>
        <w:pStyle w:val="6"/>
        <w:rPr>
          <w:rFonts w:hAnsi="宋体"/>
          <w:b/>
          <w:sz w:val="36"/>
        </w:rPr>
      </w:pPr>
    </w:p>
    <w:p>
      <w:pPr>
        <w:pStyle w:val="6"/>
        <w:rPr>
          <w:rFonts w:hAnsi="宋体"/>
          <w:b/>
          <w:sz w:val="36"/>
        </w:rPr>
      </w:pPr>
    </w:p>
    <w:p>
      <w:pPr>
        <w:pStyle w:val="6"/>
        <w:jc w:val="center"/>
        <w:rPr>
          <w:rFonts w:hAnsi="宋体"/>
          <w:b/>
          <w:sz w:val="36"/>
        </w:rPr>
      </w:pPr>
      <w:r>
        <w:rPr>
          <w:rFonts w:hAnsi="宋体"/>
          <w:b/>
          <w:sz w:val="36"/>
        </w:rPr>
        <w:br w:type="page"/>
      </w:r>
    </w:p>
    <w:p>
      <w:pPr>
        <w:pStyle w:val="6"/>
        <w:jc w:val="center"/>
        <w:rPr>
          <w:rFonts w:hAnsi="宋体"/>
          <w:b/>
          <w:sz w:val="36"/>
        </w:rPr>
      </w:pPr>
      <w:r>
        <w:rPr>
          <w:rFonts w:hint="eastAsia" w:hAnsi="宋体"/>
          <w:b/>
          <w:sz w:val="36"/>
        </w:rPr>
        <w:t>参加本次采购活动前 3 年内在经营活动中没有重大违法记录的书面声明</w:t>
      </w:r>
    </w:p>
    <w:p>
      <w:pPr>
        <w:pStyle w:val="6"/>
        <w:jc w:val="center"/>
        <w:rPr>
          <w:rFonts w:hAnsi="宋体"/>
          <w:b/>
          <w:sz w:val="36"/>
        </w:rPr>
      </w:pPr>
    </w:p>
    <w:p>
      <w:pPr>
        <w:pStyle w:val="6"/>
        <w:spacing w:line="360" w:lineRule="auto"/>
        <w:jc w:val="center"/>
        <w:rPr>
          <w:rFonts w:hAnsi="宋体"/>
          <w:b/>
          <w:sz w:val="36"/>
        </w:rPr>
      </w:pPr>
      <w:r>
        <w:rPr>
          <w:rFonts w:hint="eastAsia" w:hAnsi="宋体"/>
          <w:b/>
          <w:sz w:val="36"/>
        </w:rPr>
        <w:t>声  明</w:t>
      </w:r>
    </w:p>
    <w:p>
      <w:pPr>
        <w:pStyle w:val="6"/>
        <w:spacing w:line="360" w:lineRule="auto"/>
        <w:jc w:val="center"/>
        <w:rPr>
          <w:rFonts w:hAnsi="宋体"/>
          <w:b/>
          <w:sz w:val="10"/>
          <w:szCs w:val="10"/>
        </w:rPr>
      </w:pPr>
    </w:p>
    <w:p>
      <w:pPr>
        <w:spacing w:line="360" w:lineRule="auto"/>
        <w:rPr>
          <w:rFonts w:ascii="宋体" w:hAnsi="宋体" w:eastAsia="宋体"/>
          <w:bCs/>
          <w:sz w:val="24"/>
          <w:szCs w:val="24"/>
        </w:rPr>
      </w:pPr>
      <w:r>
        <w:rPr>
          <w:rFonts w:hint="eastAsia" w:ascii="宋体" w:hAnsi="宋体" w:eastAsia="宋体"/>
          <w:bCs/>
          <w:sz w:val="24"/>
          <w:szCs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eastAsia="宋体"/>
          <w:bCs/>
          <w:sz w:val="24"/>
          <w:szCs w:val="24"/>
        </w:rPr>
      </w:pPr>
    </w:p>
    <w:p>
      <w:pPr>
        <w:spacing w:line="360" w:lineRule="auto"/>
        <w:rPr>
          <w:rFonts w:ascii="宋体" w:hAnsi="宋体" w:eastAsia="宋体"/>
          <w:bCs/>
          <w:sz w:val="24"/>
          <w:szCs w:val="24"/>
        </w:rPr>
      </w:pPr>
    </w:p>
    <w:p>
      <w:pPr>
        <w:wordWrap w:val="0"/>
        <w:spacing w:line="360" w:lineRule="auto"/>
        <w:ind w:left="3360" w:firstLine="420"/>
        <w:jc w:val="right"/>
        <w:rPr>
          <w:rFonts w:ascii="宋体" w:hAnsi="宋体" w:eastAsia="宋体"/>
          <w:bCs/>
          <w:sz w:val="24"/>
          <w:szCs w:val="24"/>
        </w:rPr>
      </w:pPr>
      <w:r>
        <w:rPr>
          <w:rFonts w:hint="eastAsia" w:ascii="宋体" w:hAnsi="宋体" w:eastAsia="宋体"/>
          <w:bCs/>
          <w:sz w:val="24"/>
          <w:szCs w:val="24"/>
        </w:rPr>
        <w:t xml:space="preserve">投标人名称（公章）：              </w:t>
      </w:r>
    </w:p>
    <w:p>
      <w:pPr>
        <w:spacing w:line="360" w:lineRule="auto"/>
        <w:jc w:val="right"/>
        <w:rPr>
          <w:rFonts w:ascii="宋体" w:hAnsi="宋体" w:eastAsia="宋体"/>
          <w:bCs/>
          <w:sz w:val="24"/>
          <w:szCs w:val="24"/>
        </w:rPr>
      </w:pP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rPr>
        <w:tab/>
      </w:r>
      <w:r>
        <w:rPr>
          <w:rFonts w:hint="eastAsia" w:ascii="宋体" w:hAnsi="宋体" w:eastAsia="宋体"/>
          <w:bCs/>
          <w:sz w:val="24"/>
          <w:szCs w:val="24"/>
        </w:rPr>
        <w:t>法定代表人或授权代表签字：</w:t>
      </w:r>
      <w:r>
        <w:rPr>
          <w:rFonts w:hint="eastAsia" w:ascii="宋体" w:hAnsi="宋体" w:eastAsia="宋体"/>
          <w:bCs/>
          <w:sz w:val="24"/>
          <w:szCs w:val="24"/>
          <w:u w:val="single"/>
        </w:rPr>
        <w:t>___  _________</w:t>
      </w:r>
    </w:p>
    <w:p>
      <w:pPr>
        <w:spacing w:line="360" w:lineRule="auto"/>
        <w:jc w:val="right"/>
        <w:rPr>
          <w:rFonts w:ascii="宋体" w:hAnsi="宋体" w:eastAsia="宋体"/>
          <w:bCs/>
          <w:sz w:val="24"/>
          <w:szCs w:val="24"/>
        </w:rPr>
      </w:pPr>
      <w:r>
        <w:rPr>
          <w:rFonts w:hint="eastAsia" w:ascii="宋体" w:hAnsi="宋体" w:eastAsia="宋体"/>
          <w:bCs/>
          <w:sz w:val="24"/>
          <w:szCs w:val="24"/>
        </w:rPr>
        <w:tab/>
      </w:r>
      <w:r>
        <w:rPr>
          <w:rFonts w:hint="eastAsia" w:ascii="宋体" w:hAnsi="宋体" w:eastAsia="宋体"/>
          <w:bCs/>
          <w:sz w:val="24"/>
          <w:szCs w:val="24"/>
        </w:rPr>
        <w:t>日 期：    年  月  日</w:t>
      </w:r>
    </w:p>
    <w:p>
      <w:pPr>
        <w:pStyle w:val="6"/>
        <w:jc w:val="center"/>
        <w:rPr>
          <w:rFonts w:hAnsi="宋体"/>
          <w:b/>
          <w:sz w:val="36"/>
        </w:rPr>
      </w:pPr>
    </w:p>
    <w:p>
      <w:pPr>
        <w:pStyle w:val="6"/>
        <w:jc w:val="center"/>
        <w:rPr>
          <w:rFonts w:hAnsi="宋体"/>
          <w:b/>
          <w:sz w:val="36"/>
        </w:rPr>
      </w:pPr>
    </w:p>
    <w:p>
      <w:pPr>
        <w:pStyle w:val="6"/>
        <w:jc w:val="center"/>
        <w:rPr>
          <w:rFonts w:hAnsi="宋体"/>
          <w:b/>
          <w:sz w:val="36"/>
        </w:rPr>
      </w:pPr>
    </w:p>
    <w:p>
      <w:pPr>
        <w:pStyle w:val="6"/>
        <w:jc w:val="center"/>
        <w:rPr>
          <w:rFonts w:hAnsi="宋体"/>
          <w:b/>
          <w:sz w:val="36"/>
        </w:rPr>
      </w:pPr>
    </w:p>
    <w:p>
      <w:pPr>
        <w:pStyle w:val="6"/>
        <w:jc w:val="center"/>
        <w:rPr>
          <w:rFonts w:hAnsi="宋体"/>
          <w:b/>
          <w:sz w:val="36"/>
        </w:rPr>
      </w:pPr>
    </w:p>
    <w:p>
      <w:pPr>
        <w:pStyle w:val="6"/>
        <w:jc w:val="center"/>
        <w:rPr>
          <w:rFonts w:hAnsi="宋体"/>
          <w:b/>
          <w:sz w:val="36"/>
        </w:rPr>
      </w:pPr>
    </w:p>
    <w:p>
      <w:pPr>
        <w:pStyle w:val="6"/>
        <w:jc w:val="center"/>
        <w:rPr>
          <w:rFonts w:hAnsi="宋体"/>
          <w:b/>
          <w:sz w:val="36"/>
        </w:rPr>
      </w:pPr>
    </w:p>
    <w:p>
      <w:pPr>
        <w:pStyle w:val="6"/>
        <w:jc w:val="center"/>
        <w:rPr>
          <w:rFonts w:hAnsi="宋体"/>
          <w:b/>
          <w:sz w:val="36"/>
        </w:rPr>
      </w:pPr>
    </w:p>
    <w:p>
      <w:pPr>
        <w:pStyle w:val="6"/>
        <w:jc w:val="center"/>
        <w:rPr>
          <w:rFonts w:hAnsi="宋体"/>
          <w:b/>
          <w:sz w:val="36"/>
        </w:rPr>
      </w:pPr>
    </w:p>
    <w:p>
      <w:pPr>
        <w:pStyle w:val="6"/>
        <w:jc w:val="center"/>
        <w:rPr>
          <w:rFonts w:hAnsi="宋体"/>
          <w:b/>
          <w:sz w:val="36"/>
        </w:rPr>
      </w:pPr>
    </w:p>
    <w:p>
      <w:pPr>
        <w:spacing w:line="460" w:lineRule="exact"/>
        <w:rPr>
          <w:rFonts w:ascii="宋体" w:hAnsi="宋体" w:eastAsia="宋体"/>
          <w:bCs/>
        </w:rPr>
      </w:pPr>
    </w:p>
    <w:p>
      <w:pPr>
        <w:spacing w:after="312" w:afterLines="100"/>
        <w:jc w:val="center"/>
        <w:rPr>
          <w:rFonts w:ascii="宋体" w:hAnsi="宋体" w:eastAsia="宋体"/>
          <w:b/>
          <w:sz w:val="36"/>
          <w:szCs w:val="36"/>
        </w:rPr>
      </w:pPr>
      <w:r>
        <w:rPr>
          <w:rFonts w:ascii="宋体" w:hAnsi="宋体" w:eastAsia="宋体"/>
          <w:b/>
          <w:sz w:val="36"/>
          <w:szCs w:val="36"/>
        </w:rPr>
        <w:br w:type="page"/>
      </w:r>
    </w:p>
    <w:p>
      <w:pPr>
        <w:spacing w:after="312" w:afterLines="100"/>
        <w:jc w:val="center"/>
        <w:rPr>
          <w:rFonts w:ascii="宋体" w:hAnsi="宋体" w:eastAsia="宋体" w:cs="Calibri"/>
          <w:b/>
          <w:sz w:val="36"/>
          <w:szCs w:val="36"/>
        </w:rPr>
      </w:pPr>
      <w:r>
        <w:rPr>
          <w:rFonts w:hint="eastAsia" w:ascii="宋体" w:hAnsi="宋体" w:eastAsia="宋体"/>
          <w:b/>
          <w:sz w:val="36"/>
          <w:szCs w:val="36"/>
        </w:rPr>
        <w:t>开标一览表</w:t>
      </w:r>
    </w:p>
    <w:p>
      <w:pPr>
        <w:spacing w:line="360" w:lineRule="auto"/>
        <w:ind w:firstLine="420"/>
        <w:rPr>
          <w:rFonts w:ascii="宋体" w:hAnsi="宋体" w:eastAsia="宋体"/>
          <w:szCs w:val="21"/>
        </w:rPr>
      </w:pPr>
      <w:r>
        <w:rPr>
          <w:rFonts w:hint="eastAsia" w:ascii="宋体" w:hAnsi="宋体" w:eastAsia="宋体"/>
          <w:szCs w:val="21"/>
        </w:rPr>
        <w:t>投标人全称（加盖公章）：</w:t>
      </w:r>
    </w:p>
    <w:p>
      <w:pPr>
        <w:spacing w:line="360" w:lineRule="auto"/>
        <w:ind w:firstLine="420"/>
        <w:jc w:val="left"/>
        <w:rPr>
          <w:rFonts w:ascii="宋体" w:hAnsi="宋体" w:eastAsia="宋体"/>
          <w:szCs w:val="21"/>
        </w:rPr>
      </w:pPr>
      <w:r>
        <w:rPr>
          <w:rFonts w:hint="eastAsia" w:ascii="宋体" w:hAnsi="宋体" w:eastAsia="宋体"/>
          <w:szCs w:val="21"/>
        </w:rPr>
        <w:t>项目名称：扬州市政管网有限公司办公电脑采购项目</w:t>
      </w:r>
    </w:p>
    <w:p>
      <w:pPr>
        <w:spacing w:line="360" w:lineRule="auto"/>
        <w:ind w:firstLine="420"/>
        <w:jc w:val="left"/>
        <w:rPr>
          <w:rFonts w:ascii="宋体" w:hAnsi="宋体" w:eastAsia="宋体"/>
          <w:szCs w:val="21"/>
        </w:rPr>
      </w:pPr>
      <w:r>
        <w:rPr>
          <w:rFonts w:hint="eastAsia" w:ascii="宋体" w:hAnsi="宋体" w:eastAsia="宋体"/>
          <w:szCs w:val="21"/>
        </w:rPr>
        <w:t>项目编号：/</w:t>
      </w:r>
    </w:p>
    <w:p>
      <w:pPr>
        <w:spacing w:after="312" w:afterLines="100" w:line="360" w:lineRule="auto"/>
        <w:ind w:firstLine="482"/>
        <w:rPr>
          <w:rFonts w:ascii="宋体" w:hAnsi="宋体" w:eastAsia="宋体"/>
          <w:szCs w:val="21"/>
        </w:rPr>
      </w:pPr>
      <w:r>
        <w:rPr>
          <w:rFonts w:hint="eastAsia" w:ascii="宋体" w:hAnsi="宋体" w:eastAsia="宋体"/>
          <w:szCs w:val="21"/>
        </w:rPr>
        <w:t>分 包 号：/</w:t>
      </w:r>
    </w:p>
    <w:tbl>
      <w:tblPr>
        <w:tblStyle w:val="12"/>
        <w:tblW w:w="55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323"/>
        <w:gridCol w:w="2412"/>
        <w:gridCol w:w="1605"/>
        <w:gridCol w:w="1609"/>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投标品牌</w:t>
            </w: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规格型号</w:t>
            </w: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单价    </w:t>
            </w:r>
          </w:p>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（含税/元）</w:t>
            </w:r>
          </w:p>
        </w:tc>
        <w:tc>
          <w:tcPr>
            <w:tcW w:w="85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数量（套）</w:t>
            </w:r>
          </w:p>
        </w:tc>
        <w:tc>
          <w:tcPr>
            <w:tcW w:w="879"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总价     </w:t>
            </w:r>
          </w:p>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2</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4</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5</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6</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7</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8</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9</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10</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11</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12</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13</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14</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ascii="宋体" w:hAnsi="宋体" w:eastAsia="宋体" w:cs="Times New Roman"/>
                <w:color w:val="000000"/>
                <w:sz w:val="24"/>
                <w:szCs w:val="24"/>
              </w:rPr>
              <w:t>…</w:t>
            </w:r>
          </w:p>
        </w:tc>
        <w:tc>
          <w:tcPr>
            <w:tcW w:w="70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12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54"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c>
          <w:tcPr>
            <w:tcW w:w="879" w:type="pct"/>
            <w:vMerge w:val="continue"/>
            <w:tcBorders>
              <w:left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135"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交 货 期</w:t>
            </w:r>
          </w:p>
        </w:tc>
        <w:tc>
          <w:tcPr>
            <w:tcW w:w="3865" w:type="pct"/>
            <w:gridSpan w:val="4"/>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eastAsia="宋体" w:cs="Times New Roman"/>
                <w:color w:val="000000"/>
                <w:sz w:val="24"/>
                <w:szCs w:val="24"/>
              </w:rPr>
            </w:pPr>
          </w:p>
        </w:tc>
      </w:tr>
    </w:tbl>
    <w:p>
      <w:pPr>
        <w:rPr>
          <w:rFonts w:ascii="宋体" w:hAnsi="宋体" w:eastAsia="宋体"/>
          <w:szCs w:val="21"/>
        </w:rPr>
      </w:pPr>
    </w:p>
    <w:p>
      <w:pPr>
        <w:jc w:val="right"/>
        <w:rPr>
          <w:rFonts w:ascii="宋体" w:hAnsi="宋体" w:eastAsia="宋体"/>
          <w:kern w:val="0"/>
          <w:szCs w:val="21"/>
        </w:rPr>
      </w:pPr>
      <w:r>
        <w:rPr>
          <w:rFonts w:hint="eastAsia" w:ascii="宋体" w:hAnsi="宋体" w:eastAsia="宋体"/>
          <w:szCs w:val="21"/>
        </w:rPr>
        <w:t xml:space="preserve">                                           日 期：   年   月   日</w:t>
      </w:r>
    </w:p>
    <w:p>
      <w:pPr>
        <w:jc w:val="center"/>
        <w:rPr>
          <w:rFonts w:ascii="宋体" w:hAnsi="宋体" w:eastAsia="宋体"/>
          <w:b/>
          <w:szCs w:val="21"/>
        </w:rPr>
      </w:pPr>
    </w:p>
    <w:p>
      <w:pPr>
        <w:spacing w:line="360" w:lineRule="auto"/>
        <w:ind w:firstLine="480"/>
        <w:rPr>
          <w:rFonts w:ascii="宋体" w:hAnsi="宋体" w:eastAsia="宋体"/>
          <w:szCs w:val="21"/>
        </w:rPr>
      </w:pPr>
      <w:r>
        <w:rPr>
          <w:rFonts w:hint="eastAsia" w:ascii="宋体" w:hAnsi="宋体" w:eastAsia="宋体"/>
          <w:szCs w:val="21"/>
        </w:rPr>
        <w:t>填写说明：</w:t>
      </w:r>
    </w:p>
    <w:p>
      <w:pPr>
        <w:spacing w:line="360" w:lineRule="auto"/>
        <w:ind w:firstLine="420" w:firstLineChars="200"/>
        <w:rPr>
          <w:rFonts w:ascii="宋体" w:hAnsi="宋体" w:eastAsia="宋体"/>
          <w:bCs/>
          <w:szCs w:val="21"/>
        </w:rPr>
      </w:pPr>
      <w:r>
        <w:rPr>
          <w:rFonts w:hint="eastAsia" w:ascii="宋体" w:hAnsi="宋体" w:eastAsia="宋体"/>
          <w:i/>
          <w:szCs w:val="21"/>
        </w:rPr>
        <w:t>1.</w:t>
      </w:r>
      <w:r>
        <w:rPr>
          <w:rFonts w:hint="eastAsia" w:ascii="宋体" w:hAnsi="宋体" w:eastAsia="宋体"/>
          <w:bCs/>
          <w:i/>
          <w:iCs/>
          <w:szCs w:val="21"/>
          <w:u w:val="single"/>
        </w:rPr>
        <w:t>开标一览表必须加盖投标人公章（复印件无效）</w:t>
      </w:r>
      <w:r>
        <w:rPr>
          <w:rFonts w:hint="eastAsia" w:ascii="宋体" w:hAnsi="宋体" w:eastAsia="宋体"/>
          <w:szCs w:val="21"/>
        </w:rPr>
        <w:t>；</w:t>
      </w:r>
    </w:p>
    <w:p>
      <w:pPr>
        <w:spacing w:line="360" w:lineRule="auto"/>
        <w:ind w:firstLine="420"/>
        <w:rPr>
          <w:rFonts w:ascii="宋体" w:hAnsi="宋体" w:eastAsia="宋体"/>
          <w:szCs w:val="21"/>
        </w:rPr>
      </w:pPr>
      <w:r>
        <w:rPr>
          <w:rFonts w:hint="eastAsia" w:ascii="宋体" w:hAnsi="宋体" w:eastAsia="宋体"/>
          <w:szCs w:val="21"/>
        </w:rPr>
        <w:t>2.不得填报选择性报价方案。</w:t>
      </w:r>
    </w:p>
    <w:p>
      <w:pPr>
        <w:ind w:firstLine="420" w:firstLineChars="200"/>
        <w:jc w:val="right"/>
        <w:rPr>
          <w:rFonts w:ascii="宋体" w:hAnsi="宋体" w:eastAsia="宋体"/>
        </w:rPr>
      </w:pPr>
    </w:p>
    <w:p>
      <w:pPr>
        <w:spacing w:line="560" w:lineRule="exact"/>
        <w:ind w:left="240"/>
        <w:jc w:val="center"/>
        <w:rPr>
          <w:rFonts w:ascii="黑体" w:hAnsi="黑体" w:eastAsia="黑体" w:cs="黑体"/>
          <w:color w:val="000000"/>
          <w:sz w:val="36"/>
          <w:szCs w:val="36"/>
        </w:rPr>
      </w:pPr>
      <w:r>
        <w:rPr>
          <w:rFonts w:hint="eastAsia" w:ascii="黑体" w:hAnsi="黑体" w:eastAsia="黑体" w:cs="黑体"/>
          <w:color w:val="000000"/>
          <w:sz w:val="36"/>
          <w:szCs w:val="36"/>
        </w:rPr>
        <w:t>承诺书</w:t>
      </w:r>
    </w:p>
    <w:p>
      <w:pPr>
        <w:spacing w:line="560" w:lineRule="exact"/>
        <w:rPr>
          <w:rFonts w:ascii="黑体" w:hAnsi="黑体" w:eastAsia="宋体" w:cs="黑体"/>
          <w:sz w:val="24"/>
          <w:szCs w:val="24"/>
        </w:rPr>
      </w:pPr>
      <w:r>
        <w:rPr>
          <w:rFonts w:hint="eastAsia" w:ascii="Times New Roman" w:hAnsi="Times New Roman" w:eastAsia="宋体" w:cs="Times New Roman"/>
          <w:sz w:val="24"/>
          <w:szCs w:val="24"/>
        </w:rPr>
        <w:t>（注：投标人承诺提供的</w:t>
      </w:r>
      <w:r>
        <w:rPr>
          <w:rFonts w:ascii="Times New Roman" w:hAnsi="Times New Roman" w:eastAsia="宋体" w:cs="Times New Roman"/>
          <w:sz w:val="24"/>
          <w:szCs w:val="24"/>
        </w:rPr>
        <w:t>产品配置</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原厂标配，</w:t>
      </w:r>
      <w:r>
        <w:rPr>
          <w:rFonts w:hint="eastAsia" w:ascii="Times New Roman" w:hAnsi="Times New Roman" w:eastAsia="宋体" w:cs="Times New Roman"/>
          <w:sz w:val="24"/>
          <w:szCs w:val="24"/>
        </w:rPr>
        <w:t>详细配置可在品牌官网通过中标产品序列号查询一致）</w:t>
      </w:r>
    </w:p>
    <w:p>
      <w:pPr>
        <w:spacing w:line="560" w:lineRule="exact"/>
        <w:rPr>
          <w:rFonts w:ascii="宋体" w:hAnsi="宋体" w:eastAsia="宋体" w:cs="宋体"/>
          <w:b/>
          <w:bCs/>
          <w:color w:val="000000"/>
          <w:sz w:val="36"/>
          <w:szCs w:val="36"/>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p>
    <w:p>
      <w:pPr>
        <w:spacing w:line="560" w:lineRule="exact"/>
        <w:jc w:val="center"/>
        <w:rPr>
          <w:rFonts w:ascii="黑体" w:hAnsi="Times New Roman" w:eastAsia="黑体" w:cs="Times New Roman"/>
          <w:color w:val="000000"/>
          <w:sz w:val="36"/>
          <w:szCs w:val="24"/>
        </w:rPr>
      </w:pPr>
      <w:r>
        <w:rPr>
          <w:rFonts w:hint="eastAsia" w:ascii="黑体" w:hAnsi="Times New Roman" w:eastAsia="黑体" w:cs="Times New Roman"/>
          <w:color w:val="000000"/>
          <w:sz w:val="36"/>
          <w:szCs w:val="24"/>
        </w:rPr>
        <w:t>投标货物技术规格响应表格式</w:t>
      </w:r>
    </w:p>
    <w:p>
      <w:pPr>
        <w:spacing w:line="5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投标货物技术规格响应表</w:t>
      </w:r>
    </w:p>
    <w:p>
      <w:pPr>
        <w:spacing w:line="560" w:lineRule="exact"/>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投标人名称：</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 xml:space="preserve">   招标编号：</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 xml:space="preserve"> </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890"/>
        <w:gridCol w:w="1890"/>
        <w:gridCol w:w="1605"/>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标书规格</w:t>
            </w: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投标规格</w:t>
            </w: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偏离与否</w:t>
            </w:r>
          </w:p>
        </w:tc>
        <w:tc>
          <w:tcPr>
            <w:tcW w:w="23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Times New Roman"/>
                <w:color w:val="000000"/>
                <w:sz w:val="24"/>
                <w:szCs w:val="24"/>
              </w:rPr>
            </w:pPr>
          </w:p>
        </w:tc>
        <w:tc>
          <w:tcPr>
            <w:tcW w:w="2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sz w:val="24"/>
                <w:szCs w:val="24"/>
              </w:rPr>
            </w:pPr>
          </w:p>
        </w:tc>
      </w:tr>
    </w:tbl>
    <w:p>
      <w:pPr>
        <w:spacing w:line="560" w:lineRule="exact"/>
        <w:jc w:val="center"/>
        <w:rPr>
          <w:rFonts w:ascii="宋体" w:hAnsi="宋体" w:eastAsia="宋体" w:cs="Times New Roman"/>
          <w:color w:val="000000"/>
          <w:sz w:val="36"/>
          <w:szCs w:val="24"/>
        </w:rPr>
      </w:pPr>
    </w:p>
    <w:p>
      <w:pPr>
        <w:spacing w:line="560" w:lineRule="exact"/>
        <w:rPr>
          <w:rFonts w:ascii="楷体_GB2312" w:hAnsi="Times New Roman" w:eastAsia="楷体_GB2312" w:cs="Times New Roman"/>
          <w:color w:val="000000"/>
          <w:sz w:val="24"/>
          <w:szCs w:val="24"/>
          <w:u w:val="single"/>
        </w:rPr>
      </w:pPr>
      <w:r>
        <w:rPr>
          <w:rFonts w:hint="eastAsia" w:ascii="宋体" w:hAnsi="宋体" w:eastAsia="宋体" w:cs="Times New Roman"/>
          <w:color w:val="000000"/>
          <w:sz w:val="24"/>
          <w:szCs w:val="24"/>
        </w:rPr>
        <w:t>投标人代表签字：</w:t>
      </w:r>
      <w:r>
        <w:rPr>
          <w:rFonts w:hint="eastAsia" w:ascii="宋体" w:hAnsi="宋体" w:eastAsia="宋体" w:cs="Times New Roman"/>
          <w:color w:val="000000"/>
          <w:sz w:val="24"/>
          <w:szCs w:val="24"/>
          <w:u w:val="single"/>
        </w:rPr>
        <w:t xml:space="preserve">                               </w:t>
      </w:r>
    </w:p>
    <w:p>
      <w:pPr>
        <w:spacing w:line="560" w:lineRule="exact"/>
        <w:rPr>
          <w:rFonts w:ascii="宋体" w:hAnsi="宋体" w:eastAsia="宋体" w:cs="宋体"/>
          <w:color w:val="000000"/>
          <w:sz w:val="28"/>
          <w:szCs w:val="28"/>
        </w:rPr>
      </w:pPr>
    </w:p>
    <w:p>
      <w:pPr>
        <w:rPr>
          <w:rFonts w:ascii="黑体" w:hAnsi="黑体" w:eastAsia="黑体" w:cs="黑体"/>
          <w:b/>
          <w:bCs/>
          <w:color w:val="000000"/>
          <w:sz w:val="36"/>
          <w:szCs w:val="36"/>
        </w:rPr>
      </w:pPr>
    </w:p>
    <w:p>
      <w:pPr>
        <w:jc w:val="center"/>
        <w:rPr>
          <w:rFonts w:ascii="黑体" w:hAnsi="黑体" w:eastAsia="黑体" w:cs="黑体"/>
          <w:color w:val="000000"/>
          <w:sz w:val="36"/>
          <w:szCs w:val="36"/>
        </w:rPr>
      </w:pPr>
      <w:r>
        <w:rPr>
          <w:rFonts w:hint="eastAsia" w:ascii="黑体" w:hAnsi="黑体" w:eastAsia="黑体" w:cs="黑体"/>
          <w:color w:val="000000"/>
          <w:sz w:val="36"/>
          <w:szCs w:val="36"/>
        </w:rPr>
        <w:t>售后服务</w:t>
      </w:r>
    </w:p>
    <w:p>
      <w:pPr>
        <w:spacing w:line="56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（注：如有售后网点授权书，提供复印件并加盖公章，投标人须提供售后服务详细计划，其中包含：</w:t>
      </w:r>
      <w:r>
        <w:rPr>
          <w:rFonts w:hint="eastAsia" w:ascii="宋体" w:hAnsi="宋体" w:eastAsia="宋体" w:cs="宋体"/>
          <w:color w:val="000000"/>
          <w:sz w:val="24"/>
          <w:szCs w:val="24"/>
        </w:rPr>
        <w:t>保修时间、保修期内的保修内容与范围、维修响应时间</w:t>
      </w:r>
      <w:r>
        <w:rPr>
          <w:rFonts w:hint="eastAsia" w:ascii="宋体" w:hAnsi="宋体" w:eastAsia="宋体" w:cs="Times New Roman"/>
          <w:color w:val="000000"/>
          <w:sz w:val="24"/>
          <w:szCs w:val="24"/>
        </w:rPr>
        <w:t>）</w:t>
      </w:r>
    </w:p>
    <w:p>
      <w:pPr>
        <w:spacing w:line="56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经营业绩</w:t>
      </w:r>
    </w:p>
    <w:p>
      <w:pPr>
        <w:spacing w:line="56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（注：投标货物的制造及销售业绩，提供201</w:t>
      </w:r>
      <w:r>
        <w:rPr>
          <w:rFonts w:ascii="宋体" w:hAnsi="宋体" w:eastAsia="宋体" w:cs="Times New Roman"/>
          <w:color w:val="000000"/>
          <w:sz w:val="24"/>
          <w:szCs w:val="24"/>
        </w:rPr>
        <w:t>9</w:t>
      </w:r>
      <w:r>
        <w:rPr>
          <w:rFonts w:hint="eastAsia" w:ascii="宋体" w:hAnsi="宋体" w:eastAsia="宋体" w:cs="Times New Roman"/>
          <w:color w:val="000000"/>
          <w:sz w:val="24"/>
          <w:szCs w:val="24"/>
        </w:rPr>
        <w:t>年-202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年期间签订同类货物</w:t>
      </w:r>
      <w:r>
        <w:rPr>
          <w:rFonts w:hint="eastAsia" w:ascii="宋体" w:hAnsi="宋体" w:eastAsia="宋体" w:cs="Times New Roman"/>
          <w:sz w:val="24"/>
          <w:szCs w:val="24"/>
        </w:rPr>
        <w:t>的合同，金额达8万元及以上的</w:t>
      </w:r>
      <w:r>
        <w:rPr>
          <w:rFonts w:hint="eastAsia" w:ascii="宋体" w:hAnsi="宋体" w:eastAsia="宋体" w:cs="Times New Roman"/>
          <w:color w:val="000000"/>
          <w:sz w:val="24"/>
          <w:szCs w:val="24"/>
        </w:rPr>
        <w:t>合同复印件。）</w:t>
      </w: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spacing w:line="440" w:lineRule="exact"/>
        <w:ind w:firstLine="723" w:firstLineChars="200"/>
        <w:jc w:val="center"/>
        <w:rPr>
          <w:rFonts w:ascii="仿宋_GB2312" w:hAnsi="宋体" w:eastAsia="仿宋_GB2312" w:cs="Times New Roman"/>
          <w:b/>
          <w:sz w:val="36"/>
          <w:szCs w:val="36"/>
        </w:rPr>
      </w:pPr>
    </w:p>
    <w:p>
      <w:pPr>
        <w:rPr>
          <w:rFonts w:ascii="Times New Roman" w:hAnsi="Times New Roman" w:eastAsia="宋体" w:cs="Times New Roman"/>
          <w:szCs w:val="24"/>
        </w:rPr>
      </w:pPr>
      <w:r>
        <w:rPr>
          <w:rFonts w:ascii="Times New Roman" w:hAnsi="Times New Roman" w:eastAsia="宋体" w:cs="Times New Roman"/>
          <w:szCs w:val="24"/>
        </w:rPr>
        <w:br w:type="page"/>
      </w:r>
    </w:p>
    <w:p>
      <w:pPr>
        <w:rPr>
          <w:rFonts w:ascii="Times New Roman" w:hAnsi="Times New Roman" w:eastAsia="宋体" w:cs="Times New Roman"/>
          <w:szCs w:val="24"/>
        </w:rPr>
      </w:pPr>
      <w:r>
        <w:rPr>
          <w:rFonts w:hint="eastAsia" w:ascii="Times New Roman" w:hAnsi="Times New Roman" w:eastAsia="宋体" w:cs="Times New Roman"/>
          <w:szCs w:val="24"/>
        </w:rPr>
        <w:t>附表：</w:t>
      </w: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办公品牌商用台式电脑名称及技术规格</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123"/>
        <w:gridCol w:w="2787"/>
        <w:gridCol w:w="1084"/>
        <w:gridCol w:w="1084"/>
        <w:gridCol w:w="67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描述</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规格</w:t>
            </w:r>
          </w:p>
        </w:tc>
        <w:tc>
          <w:tcPr>
            <w:tcW w:w="636" w:type="pct"/>
          </w:tcPr>
          <w:p>
            <w:pPr>
              <w:jc w:val="center"/>
              <w:rPr>
                <w:rFonts w:ascii="Times New Roman" w:hAnsi="Times New Roman" w:eastAsia="宋体" w:cs="Times New Roman"/>
                <w:szCs w:val="24"/>
              </w:rPr>
            </w:pPr>
            <w:r>
              <w:rPr>
                <w:rFonts w:hint="eastAsia" w:ascii="Times New Roman" w:hAnsi="Times New Roman" w:eastAsia="宋体" w:cs="Times New Roman"/>
                <w:szCs w:val="24"/>
              </w:rPr>
              <w:t>推荐品牌</w:t>
            </w:r>
          </w:p>
        </w:tc>
        <w:tc>
          <w:tcPr>
            <w:tcW w:w="636"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计量单位</w:t>
            </w:r>
          </w:p>
        </w:tc>
        <w:tc>
          <w:tcPr>
            <w:tcW w:w="397"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数量</w:t>
            </w:r>
          </w:p>
        </w:tc>
        <w:tc>
          <w:tcPr>
            <w:tcW w:w="634"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restar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w:t>
            </w: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机箱规格</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5</w:t>
            </w:r>
            <w:r>
              <w:rPr>
                <w:rFonts w:hint="eastAsia" w:ascii="Times New Roman" w:hAnsi="Times New Roman" w:eastAsia="宋体" w:cs="Times New Roman"/>
                <w:szCs w:val="24"/>
              </w:rPr>
              <w:t>升标准机箱</w:t>
            </w:r>
          </w:p>
        </w:tc>
        <w:tc>
          <w:tcPr>
            <w:tcW w:w="636" w:type="pct"/>
            <w:vMerge w:val="restar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戴尔，联想，惠普</w:t>
            </w:r>
          </w:p>
        </w:tc>
        <w:tc>
          <w:tcPr>
            <w:tcW w:w="636" w:type="pct"/>
            <w:vMerge w:val="restar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套</w:t>
            </w:r>
          </w:p>
        </w:tc>
        <w:tc>
          <w:tcPr>
            <w:tcW w:w="397" w:type="pct"/>
            <w:vMerge w:val="restar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19</w:t>
            </w:r>
          </w:p>
        </w:tc>
        <w:tc>
          <w:tcPr>
            <w:tcW w:w="634" w:type="pct"/>
            <w:vMerge w:val="restar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自签订合同之日起3日内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芯片组</w:t>
            </w:r>
          </w:p>
        </w:tc>
        <w:tc>
          <w:tcPr>
            <w:tcW w:w="1635" w:type="pct"/>
            <w:vAlign w:val="center"/>
          </w:tcPr>
          <w:p>
            <w:pPr>
              <w:jc w:val="center"/>
              <w:rPr>
                <w:rFonts w:ascii="Times New Roman" w:hAnsi="Times New Roman" w:eastAsia="宋体" w:cs="Times New Roman"/>
                <w:szCs w:val="24"/>
              </w:rPr>
            </w:pPr>
            <w:r>
              <w:rPr>
                <w:rFonts w:ascii="Times New Roman" w:hAnsi="Times New Roman" w:eastAsia="宋体" w:cs="Times New Roman"/>
                <w:szCs w:val="24"/>
              </w:rPr>
              <w:t>I</w:t>
            </w:r>
            <w:r>
              <w:rPr>
                <w:rFonts w:hint="eastAsia" w:ascii="Times New Roman" w:hAnsi="Times New Roman" w:eastAsia="宋体" w:cs="Times New Roman"/>
                <w:szCs w:val="24"/>
              </w:rPr>
              <w:t>ntel</w:t>
            </w:r>
            <w:r>
              <w:rPr>
                <w:rFonts w:ascii="Times New Roman" w:hAnsi="Times New Roman" w:eastAsia="宋体" w:cs="Times New Roman"/>
                <w:szCs w:val="24"/>
              </w:rPr>
              <w:t xml:space="preserve"> </w:t>
            </w:r>
            <w:r>
              <w:rPr>
                <w:rFonts w:hint="eastAsia" w:ascii="Times New Roman" w:hAnsi="Times New Roman" w:eastAsia="宋体" w:cs="Times New Roman"/>
                <w:szCs w:val="24"/>
              </w:rPr>
              <w:t>B</w:t>
            </w:r>
            <w:r>
              <w:rPr>
                <w:rFonts w:ascii="Times New Roman" w:hAnsi="Times New Roman" w:eastAsia="宋体" w:cs="Times New Roman"/>
                <w:szCs w:val="24"/>
              </w:rPr>
              <w:t>460</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处理器</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Intel</w:t>
            </w:r>
            <w:r>
              <w:rPr>
                <w:rFonts w:ascii="Times New Roman" w:hAnsi="Times New Roman" w:eastAsia="宋体" w:cs="Times New Roman"/>
                <w:szCs w:val="24"/>
              </w:rPr>
              <w:t xml:space="preserve"> </w:t>
            </w:r>
            <w:r>
              <w:rPr>
                <w:rFonts w:hint="eastAsia" w:ascii="Times New Roman" w:hAnsi="Times New Roman" w:eastAsia="宋体" w:cs="Times New Roman"/>
                <w:szCs w:val="24"/>
              </w:rPr>
              <w:t>i</w:t>
            </w:r>
            <w:r>
              <w:rPr>
                <w:rFonts w:ascii="Times New Roman" w:hAnsi="Times New Roman" w:eastAsia="宋体" w:cs="Times New Roman"/>
                <w:szCs w:val="24"/>
              </w:rPr>
              <w:t>3</w:t>
            </w:r>
            <w:r>
              <w:rPr>
                <w:rFonts w:hint="eastAsia" w:ascii="Times New Roman" w:hAnsi="Times New Roman" w:eastAsia="宋体" w:cs="Times New Roman"/>
                <w:szCs w:val="24"/>
              </w:rPr>
              <w:t>-</w:t>
            </w:r>
            <w:r>
              <w:rPr>
                <w:rFonts w:ascii="Times New Roman" w:hAnsi="Times New Roman" w:eastAsia="宋体" w:cs="Times New Roman"/>
                <w:szCs w:val="24"/>
              </w:rPr>
              <w:t>10100</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内存</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*8G DDR4 3200M</w:t>
            </w:r>
            <w:r>
              <w:rPr>
                <w:rFonts w:hint="eastAsia" w:ascii="Times New Roman" w:hAnsi="Times New Roman" w:eastAsia="宋体" w:cs="Times New Roman"/>
                <w:szCs w:val="24"/>
              </w:rPr>
              <w:t>hz</w:t>
            </w:r>
            <w:r>
              <w:rPr>
                <w:rFonts w:ascii="Times New Roman" w:hAnsi="Times New Roman" w:eastAsia="宋体" w:cs="Times New Roman"/>
                <w:szCs w:val="24"/>
              </w:rPr>
              <w:t xml:space="preserve"> 2</w:t>
            </w:r>
            <w:r>
              <w:rPr>
                <w:rFonts w:hint="eastAsia" w:ascii="Times New Roman" w:hAnsi="Times New Roman" w:eastAsia="宋体" w:cs="Times New Roman"/>
                <w:szCs w:val="24"/>
              </w:rPr>
              <w:t>个U</w:t>
            </w:r>
            <w:r>
              <w:rPr>
                <w:rFonts w:ascii="Times New Roman" w:hAnsi="Times New Roman" w:eastAsia="宋体" w:cs="Times New Roman"/>
                <w:szCs w:val="24"/>
              </w:rPr>
              <w:t>DMIMM</w:t>
            </w:r>
            <w:r>
              <w:rPr>
                <w:rFonts w:hint="eastAsia" w:ascii="Times New Roman" w:hAnsi="Times New Roman" w:eastAsia="宋体" w:cs="Times New Roman"/>
                <w:szCs w:val="24"/>
              </w:rPr>
              <w:t>插槽</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硬盘1</w:t>
            </w:r>
          </w:p>
        </w:tc>
        <w:tc>
          <w:tcPr>
            <w:tcW w:w="1635" w:type="pct"/>
            <w:vAlign w:val="center"/>
          </w:tcPr>
          <w:p>
            <w:pPr>
              <w:jc w:val="center"/>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*1</w:t>
            </w:r>
            <w:r>
              <w:rPr>
                <w:rFonts w:ascii="Times New Roman" w:hAnsi="Times New Roman" w:eastAsia="宋体" w:cs="Times New Roman"/>
                <w:szCs w:val="24"/>
              </w:rPr>
              <w:t>TB HDD 7200K</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硬盘2</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1*2</w:t>
            </w:r>
            <w:r>
              <w:rPr>
                <w:rFonts w:ascii="Times New Roman" w:hAnsi="Times New Roman" w:eastAsia="宋体" w:cs="Times New Roman"/>
                <w:szCs w:val="24"/>
              </w:rPr>
              <w:t>56</w:t>
            </w:r>
            <w:r>
              <w:rPr>
                <w:rFonts w:hint="eastAsia" w:ascii="Times New Roman" w:hAnsi="Times New Roman" w:eastAsia="宋体" w:cs="Times New Roman"/>
                <w:szCs w:val="24"/>
              </w:rPr>
              <w:t>G</w:t>
            </w:r>
            <w:r>
              <w:rPr>
                <w:rFonts w:ascii="Times New Roman" w:hAnsi="Times New Roman" w:eastAsia="宋体" w:cs="Times New Roman"/>
                <w:szCs w:val="24"/>
              </w:rPr>
              <w:t xml:space="preserve"> SSD M.2 PCI-E</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有线网卡</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1个R</w:t>
            </w:r>
            <w:r>
              <w:rPr>
                <w:rFonts w:ascii="Times New Roman" w:hAnsi="Times New Roman" w:eastAsia="宋体" w:cs="Times New Roman"/>
                <w:szCs w:val="24"/>
              </w:rPr>
              <w:t>J45 10</w:t>
            </w:r>
            <w:r>
              <w:rPr>
                <w:rFonts w:hint="eastAsia" w:ascii="Times New Roman" w:hAnsi="Times New Roman" w:eastAsia="宋体" w:cs="Times New Roman"/>
                <w:szCs w:val="24"/>
              </w:rPr>
              <w:t>/</w:t>
            </w:r>
            <w:r>
              <w:rPr>
                <w:rFonts w:ascii="Times New Roman" w:hAnsi="Times New Roman" w:eastAsia="宋体" w:cs="Times New Roman"/>
                <w:szCs w:val="24"/>
              </w:rPr>
              <w:t>100/1000M</w:t>
            </w:r>
            <w:r>
              <w:rPr>
                <w:rFonts w:hint="eastAsia" w:ascii="Times New Roman" w:hAnsi="Times New Roman" w:eastAsia="宋体" w:cs="Times New Roman"/>
                <w:szCs w:val="24"/>
              </w:rPr>
              <w:t>bps</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无线网卡</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1个</w:t>
            </w:r>
            <w:r>
              <w:rPr>
                <w:rFonts w:ascii="Times New Roman" w:hAnsi="Times New Roman" w:eastAsia="宋体" w:cs="Times New Roman"/>
                <w:szCs w:val="24"/>
              </w:rPr>
              <w:t>M.2 W</w:t>
            </w:r>
            <w:r>
              <w:rPr>
                <w:rFonts w:hint="eastAsia" w:ascii="Times New Roman" w:hAnsi="Times New Roman" w:eastAsia="宋体" w:cs="Times New Roman"/>
                <w:szCs w:val="24"/>
              </w:rPr>
              <w:t>i-</w:t>
            </w:r>
            <w:r>
              <w:rPr>
                <w:rFonts w:ascii="Times New Roman" w:hAnsi="Times New Roman" w:eastAsia="宋体" w:cs="Times New Roman"/>
                <w:szCs w:val="24"/>
              </w:rPr>
              <w:t>F</w:t>
            </w:r>
            <w:r>
              <w:rPr>
                <w:rFonts w:hint="eastAsia" w:ascii="Times New Roman" w:hAnsi="Times New Roman" w:eastAsia="宋体" w:cs="Times New Roman"/>
                <w:szCs w:val="24"/>
              </w:rPr>
              <w:t>i/蓝牙模块</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U</w:t>
            </w:r>
            <w:r>
              <w:rPr>
                <w:rFonts w:ascii="Times New Roman" w:hAnsi="Times New Roman" w:eastAsia="宋体" w:cs="Times New Roman"/>
                <w:szCs w:val="24"/>
              </w:rPr>
              <w:t>SB</w:t>
            </w:r>
            <w:r>
              <w:rPr>
                <w:rFonts w:hint="eastAsia" w:ascii="Times New Roman" w:hAnsi="Times New Roman" w:eastAsia="宋体" w:cs="Times New Roman"/>
                <w:szCs w:val="24"/>
              </w:rPr>
              <w:t>端口</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前置2个U</w:t>
            </w:r>
            <w:r>
              <w:rPr>
                <w:rFonts w:ascii="Times New Roman" w:hAnsi="Times New Roman" w:eastAsia="宋体" w:cs="Times New Roman"/>
                <w:szCs w:val="24"/>
              </w:rPr>
              <w:t>SB2.0</w:t>
            </w:r>
            <w:r>
              <w:rPr>
                <w:rFonts w:hint="eastAsia" w:ascii="Times New Roman" w:hAnsi="Times New Roman" w:eastAsia="宋体" w:cs="Times New Roman"/>
                <w:szCs w:val="24"/>
              </w:rPr>
              <w:t>、</w:t>
            </w:r>
            <w:r>
              <w:rPr>
                <w:rFonts w:ascii="Times New Roman" w:hAnsi="Times New Roman" w:eastAsia="宋体" w:cs="Times New Roman"/>
                <w:szCs w:val="24"/>
              </w:rPr>
              <w:t>2</w:t>
            </w:r>
            <w:r>
              <w:rPr>
                <w:rFonts w:hint="eastAsia" w:ascii="Times New Roman" w:hAnsi="Times New Roman" w:eastAsia="宋体" w:cs="Times New Roman"/>
                <w:szCs w:val="24"/>
              </w:rPr>
              <w:t>个U</w:t>
            </w:r>
            <w:r>
              <w:rPr>
                <w:rFonts w:ascii="Times New Roman" w:hAnsi="Times New Roman" w:eastAsia="宋体" w:cs="Times New Roman"/>
                <w:szCs w:val="24"/>
              </w:rPr>
              <w:t>SB3.0</w:t>
            </w:r>
            <w:r>
              <w:rPr>
                <w:rFonts w:hint="eastAsia" w:ascii="Times New Roman" w:hAnsi="Times New Roman" w:eastAsia="宋体" w:cs="Times New Roman"/>
                <w:szCs w:val="24"/>
              </w:rPr>
              <w:t>，后置2个U</w:t>
            </w:r>
            <w:r>
              <w:rPr>
                <w:rFonts w:ascii="Times New Roman" w:hAnsi="Times New Roman" w:eastAsia="宋体" w:cs="Times New Roman"/>
                <w:szCs w:val="24"/>
              </w:rPr>
              <w:t>SB2.0</w:t>
            </w:r>
            <w:r>
              <w:rPr>
                <w:rFonts w:hint="eastAsia" w:ascii="Times New Roman" w:hAnsi="Times New Roman" w:eastAsia="宋体" w:cs="Times New Roman"/>
                <w:szCs w:val="24"/>
              </w:rPr>
              <w:t>、</w:t>
            </w:r>
            <w:r>
              <w:rPr>
                <w:rFonts w:ascii="Times New Roman" w:hAnsi="Times New Roman" w:eastAsia="宋体" w:cs="Times New Roman"/>
                <w:szCs w:val="24"/>
              </w:rPr>
              <w:t>2</w:t>
            </w:r>
            <w:r>
              <w:rPr>
                <w:rFonts w:hint="eastAsia" w:ascii="Times New Roman" w:hAnsi="Times New Roman" w:eastAsia="宋体" w:cs="Times New Roman"/>
                <w:szCs w:val="24"/>
              </w:rPr>
              <w:t>个U</w:t>
            </w:r>
            <w:r>
              <w:rPr>
                <w:rFonts w:ascii="Times New Roman" w:hAnsi="Times New Roman" w:eastAsia="宋体" w:cs="Times New Roman"/>
                <w:szCs w:val="24"/>
              </w:rPr>
              <w:t>SB3.0</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P</w:t>
            </w:r>
            <w:r>
              <w:rPr>
                <w:rFonts w:ascii="Times New Roman" w:hAnsi="Times New Roman" w:eastAsia="宋体" w:cs="Times New Roman"/>
                <w:szCs w:val="24"/>
              </w:rPr>
              <w:t>CI</w:t>
            </w:r>
            <w:r>
              <w:rPr>
                <w:rFonts w:hint="eastAsia" w:ascii="Times New Roman" w:hAnsi="Times New Roman" w:eastAsia="宋体" w:cs="Times New Roman"/>
                <w:szCs w:val="24"/>
              </w:rPr>
              <w:t>e扩展卡插槽</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1个全高</w:t>
            </w:r>
            <w:r>
              <w:rPr>
                <w:rFonts w:ascii="Times New Roman" w:hAnsi="Times New Roman" w:eastAsia="宋体" w:cs="Times New Roman"/>
                <w:szCs w:val="24"/>
              </w:rPr>
              <w:t>PCI</w:t>
            </w:r>
            <w:r>
              <w:rPr>
                <w:rFonts w:hint="eastAsia" w:ascii="Times New Roman" w:hAnsi="Times New Roman" w:eastAsia="宋体" w:cs="Times New Roman"/>
                <w:szCs w:val="24"/>
              </w:rPr>
              <w:t>e</w:t>
            </w:r>
            <w:r>
              <w:rPr>
                <w:rFonts w:ascii="Times New Roman" w:hAnsi="Times New Roman" w:eastAsia="宋体" w:cs="Times New Roman"/>
                <w:szCs w:val="24"/>
              </w:rPr>
              <w:t>*16</w:t>
            </w:r>
            <w:r>
              <w:rPr>
                <w:rFonts w:hint="eastAsia" w:ascii="Times New Roman" w:hAnsi="Times New Roman" w:eastAsia="宋体" w:cs="Times New Roman"/>
                <w:szCs w:val="24"/>
              </w:rPr>
              <w:t>插槽、2个全高</w:t>
            </w:r>
            <w:r>
              <w:rPr>
                <w:rFonts w:ascii="Times New Roman" w:hAnsi="Times New Roman" w:eastAsia="宋体" w:cs="Times New Roman"/>
                <w:szCs w:val="24"/>
              </w:rPr>
              <w:t>PCI</w:t>
            </w:r>
            <w:r>
              <w:rPr>
                <w:rFonts w:hint="eastAsia" w:ascii="Times New Roman" w:hAnsi="Times New Roman" w:eastAsia="宋体" w:cs="Times New Roman"/>
                <w:szCs w:val="24"/>
              </w:rPr>
              <w:t>e</w:t>
            </w:r>
            <w:r>
              <w:rPr>
                <w:rFonts w:ascii="Times New Roman" w:hAnsi="Times New Roman" w:eastAsia="宋体" w:cs="Times New Roman"/>
                <w:szCs w:val="24"/>
              </w:rPr>
              <w:t>*1</w:t>
            </w:r>
            <w:r>
              <w:rPr>
                <w:rFonts w:hint="eastAsia" w:ascii="Times New Roman" w:hAnsi="Times New Roman" w:eastAsia="宋体" w:cs="Times New Roman"/>
                <w:szCs w:val="24"/>
              </w:rPr>
              <w:t>插槽</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视频接口</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1个H</w:t>
            </w:r>
            <w:r>
              <w:rPr>
                <w:rFonts w:ascii="Times New Roman" w:hAnsi="Times New Roman" w:eastAsia="宋体" w:cs="Times New Roman"/>
                <w:szCs w:val="24"/>
              </w:rPr>
              <w:t>DMI,1</w:t>
            </w:r>
            <w:r>
              <w:rPr>
                <w:rFonts w:hint="eastAsia" w:ascii="Times New Roman" w:hAnsi="Times New Roman" w:eastAsia="宋体" w:cs="Times New Roman"/>
                <w:szCs w:val="24"/>
              </w:rPr>
              <w:t>个V</w:t>
            </w:r>
            <w:r>
              <w:rPr>
                <w:rFonts w:ascii="Times New Roman" w:hAnsi="Times New Roman" w:eastAsia="宋体" w:cs="Times New Roman"/>
                <w:szCs w:val="24"/>
              </w:rPr>
              <w:t>GA</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键盘鼠标</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标准U</w:t>
            </w:r>
            <w:r>
              <w:rPr>
                <w:rFonts w:ascii="Times New Roman" w:hAnsi="Times New Roman" w:eastAsia="宋体" w:cs="Times New Roman"/>
                <w:szCs w:val="24"/>
              </w:rPr>
              <w:t>SB</w:t>
            </w:r>
            <w:r>
              <w:rPr>
                <w:rFonts w:hint="eastAsia" w:ascii="Times New Roman" w:hAnsi="Times New Roman" w:eastAsia="宋体" w:cs="Times New Roman"/>
                <w:szCs w:val="24"/>
              </w:rPr>
              <w:t>黑色</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操作系统</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预装正版Windows</w:t>
            </w:r>
            <w:r>
              <w:rPr>
                <w:rFonts w:ascii="Times New Roman" w:hAnsi="Times New Roman" w:eastAsia="宋体" w:cs="Times New Roman"/>
                <w:szCs w:val="24"/>
              </w:rPr>
              <w:t xml:space="preserve"> 10</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tcPr>
          <w:p>
            <w:pPr>
              <w:rPr>
                <w:rFonts w:ascii="Times New Roman" w:hAnsi="Times New Roman" w:eastAsia="宋体" w:cs="Times New Roman"/>
                <w:szCs w:val="24"/>
              </w:rPr>
            </w:pPr>
          </w:p>
        </w:tc>
        <w:tc>
          <w:tcPr>
            <w:tcW w:w="659"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显示器</w:t>
            </w:r>
          </w:p>
        </w:tc>
        <w:tc>
          <w:tcPr>
            <w:tcW w:w="1635" w:type="pc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1</w:t>
            </w:r>
            <w:r>
              <w:rPr>
                <w:rFonts w:hint="eastAsia" w:ascii="Times New Roman" w:hAnsi="Times New Roman" w:eastAsia="宋体" w:cs="Times New Roman"/>
                <w:szCs w:val="24"/>
              </w:rPr>
              <w:t>.</w:t>
            </w:r>
            <w:r>
              <w:rPr>
                <w:rFonts w:ascii="Times New Roman" w:hAnsi="Times New Roman" w:eastAsia="宋体" w:cs="Times New Roman"/>
                <w:szCs w:val="24"/>
              </w:rPr>
              <w:t>5</w:t>
            </w:r>
            <w:r>
              <w:rPr>
                <w:rFonts w:hint="eastAsia" w:ascii="Times New Roman" w:hAnsi="Times New Roman" w:eastAsia="宋体" w:cs="Times New Roman"/>
                <w:szCs w:val="24"/>
              </w:rPr>
              <w:t>寸L</w:t>
            </w:r>
            <w:r>
              <w:rPr>
                <w:rFonts w:ascii="Times New Roman" w:hAnsi="Times New Roman" w:eastAsia="宋体" w:cs="Times New Roman"/>
                <w:szCs w:val="24"/>
              </w:rPr>
              <w:t xml:space="preserve">ED </w:t>
            </w:r>
            <w:r>
              <w:rPr>
                <w:rFonts w:hint="eastAsia" w:ascii="Times New Roman" w:hAnsi="Times New Roman" w:eastAsia="宋体" w:cs="Times New Roman"/>
                <w:szCs w:val="24"/>
              </w:rPr>
              <w:t>V</w:t>
            </w:r>
            <w:r>
              <w:rPr>
                <w:rFonts w:ascii="Times New Roman" w:hAnsi="Times New Roman" w:eastAsia="宋体" w:cs="Times New Roman"/>
                <w:szCs w:val="24"/>
              </w:rPr>
              <w:t>GA HDMI</w:t>
            </w:r>
            <w:r>
              <w:rPr>
                <w:rFonts w:hint="eastAsia" w:ascii="Times New Roman" w:hAnsi="Times New Roman" w:eastAsia="宋体" w:cs="Times New Roman"/>
                <w:szCs w:val="24"/>
              </w:rPr>
              <w:t>端口</w:t>
            </w:r>
          </w:p>
        </w:tc>
        <w:tc>
          <w:tcPr>
            <w:tcW w:w="636" w:type="pct"/>
            <w:vMerge w:val="continue"/>
          </w:tcPr>
          <w:p>
            <w:pPr>
              <w:rPr>
                <w:rFonts w:ascii="Times New Roman" w:hAnsi="Times New Roman" w:eastAsia="宋体" w:cs="Times New Roman"/>
                <w:szCs w:val="24"/>
              </w:rPr>
            </w:pPr>
          </w:p>
        </w:tc>
        <w:tc>
          <w:tcPr>
            <w:tcW w:w="636" w:type="pct"/>
            <w:vMerge w:val="continue"/>
          </w:tcPr>
          <w:p>
            <w:pPr>
              <w:rPr>
                <w:rFonts w:ascii="Times New Roman" w:hAnsi="Times New Roman" w:eastAsia="宋体" w:cs="Times New Roman"/>
                <w:szCs w:val="24"/>
              </w:rPr>
            </w:pPr>
          </w:p>
        </w:tc>
        <w:tc>
          <w:tcPr>
            <w:tcW w:w="397" w:type="pct"/>
            <w:vMerge w:val="continue"/>
          </w:tcPr>
          <w:p>
            <w:pPr>
              <w:rPr>
                <w:rFonts w:ascii="Times New Roman" w:hAnsi="Times New Roman" w:eastAsia="宋体" w:cs="Times New Roman"/>
                <w:szCs w:val="24"/>
              </w:rPr>
            </w:pPr>
          </w:p>
        </w:tc>
        <w:tc>
          <w:tcPr>
            <w:tcW w:w="634" w:type="pct"/>
            <w:vMerge w:val="continue"/>
          </w:tcPr>
          <w:p>
            <w:pPr>
              <w:rPr>
                <w:rFonts w:ascii="Times New Roman" w:hAnsi="Times New Roman" w:eastAsia="宋体" w:cs="Times New Roman"/>
                <w:szCs w:val="24"/>
              </w:rPr>
            </w:pPr>
          </w:p>
        </w:tc>
      </w:tr>
    </w:tbl>
    <w:p>
      <w:pPr>
        <w:rPr>
          <w:rFonts w:ascii="Times New Roman" w:hAnsi="Times New Roman" w:eastAsia="宋体" w:cs="Times New Roman"/>
          <w:szCs w:val="24"/>
        </w:rPr>
      </w:pPr>
    </w:p>
    <w:p>
      <w:pPr>
        <w:spacing w:line="276" w:lineRule="auto"/>
        <w:rPr>
          <w:rFonts w:ascii="宋体" w:hAnsi="宋体" w:eastAsia="宋体" w:cs="Times New Roman"/>
          <w:sz w:val="24"/>
          <w:szCs w:val="24"/>
        </w:rPr>
      </w:pPr>
      <w:r>
        <w:rPr>
          <w:rFonts w:hint="eastAsia" w:ascii="宋体" w:hAnsi="宋体" w:eastAsia="宋体" w:cs="Times New Roman"/>
          <w:sz w:val="24"/>
          <w:szCs w:val="24"/>
        </w:rPr>
        <w:t>注：</w:t>
      </w:r>
    </w:p>
    <w:p>
      <w:pPr>
        <w:spacing w:line="276" w:lineRule="auto"/>
        <w:rPr>
          <w:rFonts w:ascii="宋体" w:hAnsi="宋体" w:eastAsia="宋体" w:cs="Times New Roman"/>
          <w:sz w:val="24"/>
          <w:szCs w:val="24"/>
        </w:rPr>
      </w:pPr>
      <w:r>
        <w:rPr>
          <w:rFonts w:hint="eastAsia" w:ascii="宋体" w:hAnsi="宋体" w:eastAsia="宋体" w:cs="Times New Roman"/>
          <w:sz w:val="24"/>
          <w:szCs w:val="24"/>
        </w:rPr>
        <w:t>1、投标人投标品牌必须从推荐品牌中选择,否则将不作中标候选人推荐。</w:t>
      </w:r>
    </w:p>
    <w:p>
      <w:pPr>
        <w:spacing w:line="276" w:lineRule="auto"/>
        <w:rPr>
          <w:rFonts w:ascii="宋体" w:hAnsi="宋体" w:eastAsia="宋体" w:cs="Times New Roman"/>
          <w:sz w:val="24"/>
          <w:szCs w:val="24"/>
        </w:rPr>
      </w:pPr>
      <w:r>
        <w:rPr>
          <w:rFonts w:hint="eastAsia" w:ascii="宋体" w:hAnsi="宋体" w:eastAsia="宋体" w:cs="Times New Roman"/>
          <w:sz w:val="24"/>
          <w:szCs w:val="24"/>
        </w:rPr>
        <w:t>2、投标人所投台式电脑技术规格不应低于本项目的技术规格。</w:t>
      </w:r>
    </w:p>
    <w:p>
      <w:pPr>
        <w:spacing w:line="276"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中标供应商必须向采购人提供本项目采购的所有硬件的安装和维护服务的全部内容，并在需要的时候配合设备使用部门完成整个系统的网络联调工作，若本项目采购的设备产品等方面的配置或要求种出现不合理或不完整的问题时，中标供应商有责任和义务在投标文件中提出补充修改方案并征得采购人同意后付诸实施。</w:t>
      </w:r>
    </w:p>
    <w:p>
      <w:pPr>
        <w:spacing w:line="276"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、安装调试在设备到货后3个工作日内开始进行。</w:t>
      </w:r>
    </w:p>
    <w:p>
      <w:pPr>
        <w:spacing w:line="276" w:lineRule="auto"/>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、所有设备须由中标供应商送货上门并安装调试直至正常使用，采购人不再支付任何费用。</w:t>
      </w:r>
    </w:p>
    <w:p>
      <w:pPr>
        <w:autoSpaceDE w:val="0"/>
        <w:autoSpaceDN w:val="0"/>
        <w:adjustRightInd w:val="0"/>
        <w:snapToGrid w:val="0"/>
        <w:spacing w:line="276"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6</w:t>
      </w:r>
      <w:r>
        <w:rPr>
          <w:rFonts w:ascii="宋体" w:hAnsi="宋体" w:eastAsia="宋体" w:cs="Times New Roman"/>
          <w:color w:val="000000"/>
          <w:sz w:val="24"/>
          <w:szCs w:val="24"/>
        </w:rPr>
        <w:t>、</w:t>
      </w:r>
      <w:r>
        <w:rPr>
          <w:rFonts w:hint="eastAsia" w:ascii="宋体" w:hAnsi="宋体" w:eastAsia="宋体" w:cs="Times New Roman"/>
          <w:color w:val="000000"/>
          <w:sz w:val="24"/>
          <w:szCs w:val="24"/>
        </w:rPr>
        <w:t>中标产品验收时提供产品序列号，</w:t>
      </w:r>
      <w:r>
        <w:rPr>
          <w:rFonts w:ascii="宋体" w:hAnsi="宋体" w:eastAsia="宋体" w:cs="Times New Roman"/>
          <w:color w:val="000000"/>
          <w:sz w:val="24"/>
          <w:szCs w:val="24"/>
        </w:rPr>
        <w:t>产品配置要求原厂标配，</w:t>
      </w:r>
      <w:r>
        <w:rPr>
          <w:rFonts w:hint="eastAsia" w:ascii="宋体" w:hAnsi="宋体" w:eastAsia="宋体" w:cs="Times New Roman"/>
          <w:color w:val="000000"/>
          <w:sz w:val="24"/>
          <w:szCs w:val="24"/>
        </w:rPr>
        <w:t>详细配置可在品牌官网通过中标产品序列号查询一致，交货时由招标方验收员按照招标文件附表要求进行抽样验收，若达不到标准要求，所发生的一切后果及费用由投标方承担。</w:t>
      </w:r>
    </w:p>
    <w:p>
      <w:pPr>
        <w:spacing w:line="276"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7、</w:t>
      </w:r>
      <w:r>
        <w:rPr>
          <w:rFonts w:ascii="宋体" w:hAnsi="宋体" w:eastAsia="宋体" w:cs="Times New Roman"/>
          <w:color w:val="000000"/>
          <w:sz w:val="24"/>
          <w:szCs w:val="24"/>
        </w:rPr>
        <w:t>供应商应</w:t>
      </w:r>
      <w:r>
        <w:rPr>
          <w:rFonts w:hint="eastAsia" w:ascii="宋体" w:hAnsi="宋体" w:eastAsia="宋体" w:cs="Times New Roman"/>
          <w:color w:val="000000"/>
          <w:sz w:val="24"/>
          <w:szCs w:val="24"/>
        </w:rPr>
        <w:t>提供不少于一</w:t>
      </w:r>
      <w:r>
        <w:rPr>
          <w:rFonts w:ascii="宋体" w:hAnsi="宋体" w:eastAsia="宋体" w:cs="Times New Roman"/>
          <w:color w:val="000000"/>
          <w:sz w:val="24"/>
          <w:szCs w:val="24"/>
        </w:rPr>
        <w:t>年免费保修及</w:t>
      </w:r>
      <w:r>
        <w:rPr>
          <w:rFonts w:hint="eastAsia" w:ascii="宋体" w:hAnsi="宋体" w:eastAsia="宋体" w:cs="Times New Roman"/>
          <w:color w:val="000000"/>
          <w:sz w:val="24"/>
          <w:szCs w:val="24"/>
        </w:rPr>
        <w:t>一</w:t>
      </w:r>
      <w:r>
        <w:rPr>
          <w:rFonts w:ascii="宋体" w:hAnsi="宋体" w:eastAsia="宋体" w:cs="Times New Roman"/>
          <w:color w:val="000000"/>
          <w:sz w:val="24"/>
          <w:szCs w:val="24"/>
        </w:rPr>
        <w:t>年免费上门服务。</w:t>
      </w:r>
    </w:p>
    <w:p>
      <w:pPr>
        <w:tabs>
          <w:tab w:val="left" w:pos="6028"/>
        </w:tabs>
        <w:ind w:firstLine="4950" w:firstLineChars="1650"/>
        <w:jc w:val="right"/>
        <w:rPr>
          <w:rFonts w:ascii="宋体" w:hAnsi="宋体" w:eastAsia="宋体" w:cs="Helvetica"/>
          <w:color w:val="000000"/>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GFhYmM2MzlkMTViYzA3ZmQ1MTMwNzUxNTJiMmUifQ=="/>
    <w:docVar w:name="KSO_WPS_MARK_KEY" w:val="abf71ec3-0b71-40d1-9b4d-d59a99b80d80"/>
  </w:docVars>
  <w:rsids>
    <w:rsidRoot w:val="00B82D0B"/>
    <w:rsid w:val="000029CE"/>
    <w:rsid w:val="00006E78"/>
    <w:rsid w:val="00020564"/>
    <w:rsid w:val="00030191"/>
    <w:rsid w:val="000331A4"/>
    <w:rsid w:val="00055CD8"/>
    <w:rsid w:val="000A0793"/>
    <w:rsid w:val="000A18D7"/>
    <w:rsid w:val="000B35A8"/>
    <w:rsid w:val="000D11A3"/>
    <w:rsid w:val="000D76F9"/>
    <w:rsid w:val="000E0C7A"/>
    <w:rsid w:val="000E3837"/>
    <w:rsid w:val="000F4F82"/>
    <w:rsid w:val="00101753"/>
    <w:rsid w:val="001040E1"/>
    <w:rsid w:val="00166CC6"/>
    <w:rsid w:val="001A1063"/>
    <w:rsid w:val="001B6755"/>
    <w:rsid w:val="001C0491"/>
    <w:rsid w:val="001C3203"/>
    <w:rsid w:val="001C4392"/>
    <w:rsid w:val="001D0C61"/>
    <w:rsid w:val="001F27C4"/>
    <w:rsid w:val="002221F0"/>
    <w:rsid w:val="00231120"/>
    <w:rsid w:val="00264DF8"/>
    <w:rsid w:val="0026502A"/>
    <w:rsid w:val="002771C7"/>
    <w:rsid w:val="00310DE9"/>
    <w:rsid w:val="00333185"/>
    <w:rsid w:val="00336500"/>
    <w:rsid w:val="00342313"/>
    <w:rsid w:val="003542E5"/>
    <w:rsid w:val="00364ADD"/>
    <w:rsid w:val="003A0684"/>
    <w:rsid w:val="003A4ED3"/>
    <w:rsid w:val="003F0EDC"/>
    <w:rsid w:val="00415469"/>
    <w:rsid w:val="0043165E"/>
    <w:rsid w:val="00470D12"/>
    <w:rsid w:val="00482439"/>
    <w:rsid w:val="004A1BB6"/>
    <w:rsid w:val="004E316E"/>
    <w:rsid w:val="00500209"/>
    <w:rsid w:val="00560BE6"/>
    <w:rsid w:val="0056209D"/>
    <w:rsid w:val="005A7296"/>
    <w:rsid w:val="005E711F"/>
    <w:rsid w:val="00610327"/>
    <w:rsid w:val="00632A28"/>
    <w:rsid w:val="006801F6"/>
    <w:rsid w:val="0068798F"/>
    <w:rsid w:val="0069047E"/>
    <w:rsid w:val="006911AF"/>
    <w:rsid w:val="006B7F85"/>
    <w:rsid w:val="006C793A"/>
    <w:rsid w:val="006D7462"/>
    <w:rsid w:val="006F4D08"/>
    <w:rsid w:val="007069A4"/>
    <w:rsid w:val="00745FEB"/>
    <w:rsid w:val="0076672A"/>
    <w:rsid w:val="007763C7"/>
    <w:rsid w:val="0078375C"/>
    <w:rsid w:val="007A24DC"/>
    <w:rsid w:val="007C0B42"/>
    <w:rsid w:val="007D1978"/>
    <w:rsid w:val="007D758E"/>
    <w:rsid w:val="008026AC"/>
    <w:rsid w:val="00802732"/>
    <w:rsid w:val="008042FB"/>
    <w:rsid w:val="008171A1"/>
    <w:rsid w:val="008533BA"/>
    <w:rsid w:val="00864CF5"/>
    <w:rsid w:val="00872B2E"/>
    <w:rsid w:val="008868B9"/>
    <w:rsid w:val="008B4020"/>
    <w:rsid w:val="008F245E"/>
    <w:rsid w:val="008F6D1C"/>
    <w:rsid w:val="00924579"/>
    <w:rsid w:val="00933D70"/>
    <w:rsid w:val="00934D94"/>
    <w:rsid w:val="009C1471"/>
    <w:rsid w:val="009C791A"/>
    <w:rsid w:val="009D46F4"/>
    <w:rsid w:val="009D6EFC"/>
    <w:rsid w:val="00A06A95"/>
    <w:rsid w:val="00A11CF7"/>
    <w:rsid w:val="00A1399E"/>
    <w:rsid w:val="00A169EB"/>
    <w:rsid w:val="00A32940"/>
    <w:rsid w:val="00A357D8"/>
    <w:rsid w:val="00A42802"/>
    <w:rsid w:val="00A5688C"/>
    <w:rsid w:val="00A642FC"/>
    <w:rsid w:val="00A66936"/>
    <w:rsid w:val="00AC6E63"/>
    <w:rsid w:val="00B01F20"/>
    <w:rsid w:val="00B02D85"/>
    <w:rsid w:val="00B15B6D"/>
    <w:rsid w:val="00B17289"/>
    <w:rsid w:val="00B75D87"/>
    <w:rsid w:val="00B81EB9"/>
    <w:rsid w:val="00B82D0B"/>
    <w:rsid w:val="00B94B2E"/>
    <w:rsid w:val="00BA4FB5"/>
    <w:rsid w:val="00BB3B1B"/>
    <w:rsid w:val="00BC17D0"/>
    <w:rsid w:val="00BE59D7"/>
    <w:rsid w:val="00C133FF"/>
    <w:rsid w:val="00C260CC"/>
    <w:rsid w:val="00C30AB4"/>
    <w:rsid w:val="00C35FEF"/>
    <w:rsid w:val="00C46F48"/>
    <w:rsid w:val="00C82326"/>
    <w:rsid w:val="00CC7FFD"/>
    <w:rsid w:val="00D12842"/>
    <w:rsid w:val="00D12F86"/>
    <w:rsid w:val="00D26603"/>
    <w:rsid w:val="00D410F8"/>
    <w:rsid w:val="00D83F4B"/>
    <w:rsid w:val="00DF5B06"/>
    <w:rsid w:val="00E011B6"/>
    <w:rsid w:val="00E061ED"/>
    <w:rsid w:val="00E27A81"/>
    <w:rsid w:val="00E61A15"/>
    <w:rsid w:val="00E73A14"/>
    <w:rsid w:val="00EB4059"/>
    <w:rsid w:val="00ED5D06"/>
    <w:rsid w:val="00F0550A"/>
    <w:rsid w:val="00F153BF"/>
    <w:rsid w:val="00F3208E"/>
    <w:rsid w:val="00F412ED"/>
    <w:rsid w:val="00F51CBB"/>
    <w:rsid w:val="00FF5972"/>
    <w:rsid w:val="5E276E99"/>
    <w:rsid w:val="65383101"/>
    <w:rsid w:val="77DC2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120" w:after="120" w:line="360" w:lineRule="auto"/>
      <w:jc w:val="center"/>
      <w:outlineLvl w:val="0"/>
    </w:pPr>
    <w:rPr>
      <w:rFonts w:ascii="Times New Roman" w:hAnsi="Times New Roman" w:eastAsia="宋体"/>
      <w:b/>
      <w:bCs/>
      <w:kern w:val="44"/>
      <w:sz w:val="32"/>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pPr>
      <w:jc w:val="left"/>
    </w:pPr>
  </w:style>
  <w:style w:type="paragraph" w:styleId="4">
    <w:name w:val="Body Text"/>
    <w:basedOn w:val="1"/>
    <w:link w:val="32"/>
    <w:semiHidden/>
    <w:unhideWhenUsed/>
    <w:qFormat/>
    <w:uiPriority w:val="99"/>
    <w:pPr>
      <w:spacing w:after="120"/>
    </w:pPr>
  </w:style>
  <w:style w:type="paragraph" w:styleId="5">
    <w:name w:val="Body Text Indent"/>
    <w:basedOn w:val="1"/>
    <w:link w:val="24"/>
    <w:semiHidden/>
    <w:unhideWhenUsed/>
    <w:qFormat/>
    <w:uiPriority w:val="99"/>
    <w:pPr>
      <w:spacing w:after="120" w:line="360" w:lineRule="auto"/>
      <w:ind w:left="420" w:leftChars="200"/>
    </w:pPr>
    <w:rPr>
      <w:rFonts w:eastAsia="仿宋_GB2312"/>
      <w:sz w:val="24"/>
    </w:rPr>
  </w:style>
  <w:style w:type="paragraph" w:styleId="6">
    <w:name w:val="Plain Text"/>
    <w:basedOn w:val="1"/>
    <w:link w:val="25"/>
    <w:qFormat/>
    <w:uiPriority w:val="0"/>
    <w:rPr>
      <w:rFonts w:ascii="宋体" w:hAnsi="Courier New" w:eastAsia="宋体" w:cs="Courier New"/>
      <w:szCs w:val="21"/>
    </w:rPr>
  </w:style>
  <w:style w:type="paragraph" w:styleId="7">
    <w:name w:val="Body Text Indent 2"/>
    <w:basedOn w:val="1"/>
    <w:link w:val="26"/>
    <w:semiHidden/>
    <w:unhideWhenUsed/>
    <w:qFormat/>
    <w:uiPriority w:val="99"/>
    <w:pPr>
      <w:spacing w:after="120" w:line="480" w:lineRule="auto"/>
      <w:ind w:left="420" w:leftChars="200"/>
    </w:pPr>
    <w:rPr>
      <w:rFonts w:eastAsia="仿宋_GB2312"/>
      <w:sz w:val="24"/>
    </w:rPr>
  </w:style>
  <w:style w:type="paragraph" w:styleId="8">
    <w:name w:val="Balloon Text"/>
    <w:basedOn w:val="1"/>
    <w:link w:val="29"/>
    <w:semiHidden/>
    <w:unhideWhenUsed/>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标题 1 Char"/>
    <w:basedOn w:val="14"/>
    <w:link w:val="2"/>
    <w:uiPriority w:val="9"/>
    <w:rPr>
      <w:rFonts w:ascii="Times New Roman" w:hAnsi="Times New Roman" w:eastAsia="宋体"/>
      <w:b/>
      <w:bCs/>
      <w:kern w:val="44"/>
      <w:sz w:val="32"/>
      <w:szCs w:val="44"/>
    </w:rPr>
  </w:style>
  <w:style w:type="paragraph" w:customStyle="1" w:styleId="17">
    <w:name w:val="新闻稿标题"/>
    <w:basedOn w:val="1"/>
    <w:link w:val="18"/>
    <w:qFormat/>
    <w:uiPriority w:val="0"/>
    <w:pPr>
      <w:jc w:val="center"/>
    </w:pPr>
    <w:rPr>
      <w:rFonts w:ascii="方正小标宋_GBK" w:hAnsi="方正小标宋_GBK" w:eastAsia="方正小标宋_GBK" w:cs="方正小标宋_GBK"/>
      <w:sz w:val="44"/>
      <w:szCs w:val="44"/>
    </w:rPr>
  </w:style>
  <w:style w:type="character" w:customStyle="1" w:styleId="18">
    <w:name w:val="新闻稿标题 Char"/>
    <w:basedOn w:val="14"/>
    <w:link w:val="17"/>
    <w:qFormat/>
    <w:uiPriority w:val="0"/>
    <w:rPr>
      <w:rFonts w:ascii="方正小标宋_GBK" w:hAnsi="方正小标宋_GBK" w:eastAsia="方正小标宋_GBK" w:cs="方正小标宋_GBK"/>
      <w:sz w:val="44"/>
      <w:szCs w:val="44"/>
    </w:rPr>
  </w:style>
  <w:style w:type="paragraph" w:customStyle="1" w:styleId="19">
    <w:name w:val="新闻稿正文"/>
    <w:basedOn w:val="1"/>
    <w:link w:val="20"/>
    <w:qFormat/>
    <w:uiPriority w:val="0"/>
    <w:pPr>
      <w:widowControl/>
      <w:ind w:firstLine="640" w:firstLineChars="200"/>
    </w:pPr>
    <w:rPr>
      <w:rFonts w:ascii="仿宋" w:hAnsi="仿宋" w:eastAsia="仿宋" w:cs="仿宋"/>
      <w:sz w:val="32"/>
      <w:szCs w:val="32"/>
    </w:rPr>
  </w:style>
  <w:style w:type="character" w:customStyle="1" w:styleId="20">
    <w:name w:val="新闻稿正文 Char"/>
    <w:basedOn w:val="14"/>
    <w:link w:val="19"/>
    <w:uiPriority w:val="0"/>
    <w:rPr>
      <w:rFonts w:ascii="仿宋" w:hAnsi="仿宋" w:eastAsia="仿宋" w:cs="仿宋"/>
      <w:sz w:val="32"/>
      <w:szCs w:val="32"/>
    </w:rPr>
  </w:style>
  <w:style w:type="paragraph" w:customStyle="1" w:styleId="21">
    <w:name w:val="正文大标题"/>
    <w:basedOn w:val="19"/>
    <w:link w:val="22"/>
    <w:qFormat/>
    <w:uiPriority w:val="0"/>
    <w:pPr>
      <w:ind w:firstLine="0" w:firstLineChars="0"/>
    </w:pPr>
    <w:rPr>
      <w:rFonts w:ascii="黑体" w:hAnsi="黑体" w:eastAsia="黑体"/>
    </w:rPr>
  </w:style>
  <w:style w:type="character" w:customStyle="1" w:styleId="22">
    <w:name w:val="正文大标题 Char"/>
    <w:basedOn w:val="20"/>
    <w:link w:val="21"/>
    <w:uiPriority w:val="0"/>
    <w:rPr>
      <w:rFonts w:ascii="黑体" w:hAnsi="黑体" w:eastAsia="黑体" w:cs="仿宋"/>
      <w:sz w:val="32"/>
      <w:szCs w:val="32"/>
    </w:rPr>
  </w:style>
  <w:style w:type="paragraph" w:styleId="23">
    <w:name w:val="List Paragraph"/>
    <w:basedOn w:val="1"/>
    <w:qFormat/>
    <w:uiPriority w:val="34"/>
    <w:pPr>
      <w:ind w:firstLine="420" w:firstLineChars="200"/>
    </w:pPr>
  </w:style>
  <w:style w:type="character" w:customStyle="1" w:styleId="24">
    <w:name w:val="正文文本缩进 Char"/>
    <w:basedOn w:val="14"/>
    <w:link w:val="5"/>
    <w:semiHidden/>
    <w:qFormat/>
    <w:uiPriority w:val="99"/>
    <w:rPr>
      <w:rFonts w:eastAsia="仿宋_GB2312"/>
      <w:sz w:val="24"/>
    </w:rPr>
  </w:style>
  <w:style w:type="character" w:customStyle="1" w:styleId="25">
    <w:name w:val="纯文本 Char"/>
    <w:basedOn w:val="14"/>
    <w:link w:val="6"/>
    <w:qFormat/>
    <w:uiPriority w:val="0"/>
    <w:rPr>
      <w:rFonts w:ascii="宋体" w:hAnsi="Courier New" w:eastAsia="宋体" w:cs="Courier New"/>
      <w:szCs w:val="21"/>
    </w:rPr>
  </w:style>
  <w:style w:type="character" w:customStyle="1" w:styleId="26">
    <w:name w:val="正文文本缩进 2 Char"/>
    <w:basedOn w:val="14"/>
    <w:link w:val="7"/>
    <w:semiHidden/>
    <w:qFormat/>
    <w:uiPriority w:val="99"/>
    <w:rPr>
      <w:rFonts w:eastAsia="仿宋_GB2312"/>
      <w:sz w:val="24"/>
    </w:rPr>
  </w:style>
  <w:style w:type="character" w:customStyle="1" w:styleId="27">
    <w:name w:val="页眉 Char"/>
    <w:basedOn w:val="14"/>
    <w:link w:val="10"/>
    <w:uiPriority w:val="99"/>
    <w:rPr>
      <w:sz w:val="18"/>
      <w:szCs w:val="18"/>
    </w:rPr>
  </w:style>
  <w:style w:type="character" w:customStyle="1" w:styleId="28">
    <w:name w:val="页脚 Char"/>
    <w:basedOn w:val="14"/>
    <w:link w:val="9"/>
    <w:uiPriority w:val="99"/>
    <w:rPr>
      <w:sz w:val="18"/>
      <w:szCs w:val="18"/>
    </w:rPr>
  </w:style>
  <w:style w:type="character" w:customStyle="1" w:styleId="29">
    <w:name w:val="批注框文本 Char"/>
    <w:basedOn w:val="14"/>
    <w:link w:val="8"/>
    <w:semiHidden/>
    <w:uiPriority w:val="99"/>
    <w:rPr>
      <w:sz w:val="18"/>
      <w:szCs w:val="18"/>
    </w:rPr>
  </w:style>
  <w:style w:type="character" w:customStyle="1" w:styleId="30">
    <w:name w:val="批注文字 Char"/>
    <w:basedOn w:val="14"/>
    <w:link w:val="3"/>
    <w:semiHidden/>
    <w:qFormat/>
    <w:uiPriority w:val="99"/>
  </w:style>
  <w:style w:type="character" w:customStyle="1" w:styleId="31">
    <w:name w:val="批注主题 Char"/>
    <w:basedOn w:val="30"/>
    <w:link w:val="11"/>
    <w:semiHidden/>
    <w:qFormat/>
    <w:uiPriority w:val="99"/>
    <w:rPr>
      <w:b/>
      <w:bCs/>
    </w:rPr>
  </w:style>
  <w:style w:type="character" w:customStyle="1" w:styleId="32">
    <w:name w:val="正文文本 Char"/>
    <w:basedOn w:val="14"/>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1FF4-7884-4AC9-AB95-E91BCF705361}">
  <ds:schemaRefs/>
</ds:datastoreItem>
</file>

<file path=docProps/app.xml><?xml version="1.0" encoding="utf-8"?>
<Properties xmlns="http://schemas.openxmlformats.org/officeDocument/2006/extended-properties" xmlns:vt="http://schemas.openxmlformats.org/officeDocument/2006/docPropsVTypes">
  <Template>Normal</Template>
  <Company> </Company>
  <Pages>10</Pages>
  <Words>2361</Words>
  <Characters>2549</Characters>
  <Lines>23</Lines>
  <Paragraphs>6</Paragraphs>
  <TotalTime>6</TotalTime>
  <ScaleCrop>false</ScaleCrop>
  <LinksUpToDate>false</LinksUpToDate>
  <CharactersWithSpaces>2789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2022-03-11T08:48:00Z</dcterms:created>
  <dc:creator>DELL</dc:creator>
  <cp:lastModifiedBy>WHB</cp:lastModifiedBy>
  <cp:lastPrinted>2023-03-13T07:56:00Z</cp:lastPrinted>
  <dcterms:modified xsi:type="dcterms:W3CDTF">2023-03-14T01:32:47Z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00354AE1A3BF443D80CB4D700C1F46AC</vt:lpwstr>
  </property>
</Properties>
</file>